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A11B43" w14:textId="77671509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69F8EC4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5234BC3C" w14:textId="77777777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4C262B21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6F5168F4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1343BEC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BEB9A22" w14:textId="77777777" w:rsidR="00EE567F" w:rsidRDefault="00EE567F" w:rsidP="00EE567F">
      <w:pPr>
        <w:spacing w:after="268"/>
        <w:ind w:right="-20"/>
      </w:pPr>
    </w:p>
    <w:p w14:paraId="4884FC8B" w14:textId="77777777" w:rsidR="00EE567F" w:rsidRDefault="00EE567F" w:rsidP="00EE567F">
      <w:pPr>
        <w:spacing w:after="268"/>
        <w:ind w:right="-20"/>
      </w:pPr>
    </w:p>
    <w:p w14:paraId="30D93371" w14:textId="77777777" w:rsidR="00114B32" w:rsidRPr="000E33B9" w:rsidRDefault="00114B32" w:rsidP="00114B32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179752D1" w14:textId="77777777" w:rsidR="00114B32" w:rsidRDefault="00114B32" w:rsidP="00114B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350CA75" w14:textId="77777777" w:rsidR="00114B32" w:rsidRPr="00ED2D67" w:rsidRDefault="00114B32" w:rsidP="00114B32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6D73BC9F" w14:textId="77777777" w:rsidR="00114B32" w:rsidRDefault="00114B32" w:rsidP="00114B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ТЕОРЕТИЧЕСКАЯ МЕХАНИКА</w:t>
      </w:r>
    </w:p>
    <w:p w14:paraId="0C1822F7" w14:textId="77777777" w:rsidR="00114B32" w:rsidRPr="00AA4D86" w:rsidRDefault="00114B32" w:rsidP="00114B32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A4D86">
        <w:rPr>
          <w:rFonts w:ascii="Times New Roman" w:hAnsi="Times New Roman" w:cs="Times New Roman"/>
          <w:b/>
          <w:sz w:val="20"/>
          <w:szCs w:val="20"/>
        </w:rPr>
        <w:t>______________________________________________________</w:t>
      </w:r>
      <w:r>
        <w:rPr>
          <w:rFonts w:ascii="Times New Roman" w:hAnsi="Times New Roman" w:cs="Times New Roman"/>
          <w:b/>
          <w:sz w:val="20"/>
          <w:szCs w:val="20"/>
        </w:rPr>
        <w:t>___________________________</w:t>
      </w:r>
      <w:r w:rsidRPr="00AA4D86">
        <w:rPr>
          <w:rFonts w:ascii="Times New Roman" w:hAnsi="Times New Roman" w:cs="Times New Roman"/>
          <w:b/>
          <w:sz w:val="20"/>
          <w:szCs w:val="20"/>
        </w:rPr>
        <w:t>______</w:t>
      </w:r>
    </w:p>
    <w:p w14:paraId="1502134F" w14:textId="77777777" w:rsidR="00114B32" w:rsidRPr="00AA4D86" w:rsidRDefault="00114B32" w:rsidP="00114B32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0BAB6C4F" w14:textId="77777777" w:rsidR="00114B32" w:rsidRPr="000E33B9" w:rsidRDefault="00114B32" w:rsidP="00114B32">
      <w:pPr>
        <w:jc w:val="center"/>
        <w:rPr>
          <w:rFonts w:ascii="Times New Roman" w:hAnsi="Times New Roman" w:cs="Times New Roman"/>
          <w:szCs w:val="24"/>
        </w:rPr>
      </w:pPr>
    </w:p>
    <w:p w14:paraId="4A66C56D" w14:textId="77777777" w:rsidR="00114B32" w:rsidRDefault="00114B32" w:rsidP="00114B32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63B0BF50" w14:textId="77777777" w:rsidR="00524A38" w:rsidRDefault="004D2431" w:rsidP="00114B32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D2431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bookmarkStart w:id="0" w:name="_Hlk68433331"/>
      <w:r w:rsidRPr="004D2431">
        <w:rPr>
          <w:rFonts w:ascii="Times New Roman" w:eastAsia="Times New Roman" w:hAnsi="Times New Roman" w:cs="Times New Roman"/>
          <w:b/>
          <w:bCs/>
          <w:sz w:val="24"/>
          <w:szCs w:val="24"/>
        </w:rPr>
        <w:t>23.05.03 Подвижной состав железных дорог</w:t>
      </w:r>
      <w:bookmarkEnd w:id="0"/>
    </w:p>
    <w:p w14:paraId="0EA83C4D" w14:textId="77777777" w:rsidR="00114B32" w:rsidRPr="000E33B9" w:rsidRDefault="00114B32" w:rsidP="00114B32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____________________________________________________________________</w:t>
      </w:r>
      <w:r>
        <w:rPr>
          <w:rFonts w:ascii="Times New Roman" w:hAnsi="Times New Roman" w:cs="Times New Roman"/>
          <w:szCs w:val="24"/>
        </w:rPr>
        <w:t>_</w:t>
      </w:r>
      <w:r w:rsidRPr="000E33B9">
        <w:rPr>
          <w:rFonts w:ascii="Times New Roman" w:hAnsi="Times New Roman" w:cs="Times New Roman"/>
          <w:szCs w:val="24"/>
        </w:rPr>
        <w:t>_______</w:t>
      </w:r>
    </w:p>
    <w:p w14:paraId="671E2073" w14:textId="489EE9D6" w:rsidR="00114B32" w:rsidRDefault="00114B32" w:rsidP="00114B32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137DA26B" w14:textId="2535ED15" w:rsidR="009C4310" w:rsidRPr="009C4310" w:rsidRDefault="009C4310" w:rsidP="00114B3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Грузовые вагоны</w:t>
      </w:r>
    </w:p>
    <w:p w14:paraId="0DAB852B" w14:textId="7BD413B7" w:rsidR="009C4310" w:rsidRPr="000E33B9" w:rsidRDefault="009C4310" w:rsidP="00114B32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(специализация)</w:t>
      </w:r>
    </w:p>
    <w:p w14:paraId="54E764E5" w14:textId="77777777" w:rsidR="006E248A" w:rsidRDefault="006E248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C1693A3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92AA404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Содержание</w:t>
      </w:r>
    </w:p>
    <w:p w14:paraId="13E2F217" w14:textId="77777777" w:rsidR="00B24C1F" w:rsidRPr="009E1016" w:rsidRDefault="00EA0440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046E1E85" w14:textId="77777777" w:rsidR="00B24C1F" w:rsidRPr="009E1016" w:rsidRDefault="00EE567F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0F9596B5" w14:textId="77777777" w:rsidR="00EE567F" w:rsidRPr="009E1016" w:rsidRDefault="007D68E0" w:rsidP="00660DCB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78C34EAE" w14:textId="77777777" w:rsidR="00003061" w:rsidRDefault="00003061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 w:type="page"/>
      </w:r>
    </w:p>
    <w:p w14:paraId="77AE5A80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76D2D2EA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10F242F0" w14:textId="4A4D992C" w:rsidR="00D90422" w:rsidRPr="009E1016" w:rsidRDefault="00135D1D" w:rsidP="00F34E1F">
      <w:pPr>
        <w:pStyle w:val="s1"/>
        <w:ind w:firstLine="708"/>
        <w:jc w:val="both"/>
      </w:pPr>
      <w:r>
        <w:t xml:space="preserve">Формы промежуточной аттестации: </w:t>
      </w:r>
      <w:r w:rsidR="00693980">
        <w:t>экзамен</w:t>
      </w:r>
      <w:r w:rsidR="009C4310">
        <w:t xml:space="preserve"> (3 семестр – </w:t>
      </w:r>
      <w:proofErr w:type="spellStart"/>
      <w:r w:rsidR="009C4310">
        <w:t>о.ф.о</w:t>
      </w:r>
      <w:proofErr w:type="spellEnd"/>
      <w:r w:rsidR="009C4310">
        <w:t xml:space="preserve">., 2 курс – </w:t>
      </w:r>
      <w:proofErr w:type="spellStart"/>
      <w:r w:rsidR="009C4310">
        <w:t>з.ф.о</w:t>
      </w:r>
      <w:proofErr w:type="spellEnd"/>
      <w:r w:rsidR="009C4310">
        <w:t>)</w:t>
      </w:r>
      <w:r w:rsidR="00F34E1F">
        <w:t>.</w:t>
      </w:r>
    </w:p>
    <w:p w14:paraId="38FEA244" w14:textId="77777777" w:rsidR="00D90422" w:rsidRDefault="00D90422" w:rsidP="00AA4D8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1BA3E392" w14:textId="77777777" w:rsidR="00524A38" w:rsidRDefault="00524A38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14:paraId="795E1BD9" w14:textId="77777777" w:rsidR="00524A38" w:rsidRPr="009E1016" w:rsidRDefault="00524A38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56"/>
        <w:gridCol w:w="2815"/>
      </w:tblGrid>
      <w:tr w:rsidR="00524A38" w14:paraId="2ACAE162" w14:textId="77777777" w:rsidTr="00524A38">
        <w:trPr>
          <w:trHeight w:val="493"/>
        </w:trPr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F3C6F" w14:textId="77777777" w:rsidR="00524A38" w:rsidRDefault="00524A3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E37AE" w14:textId="77777777" w:rsidR="00524A38" w:rsidRDefault="00524A3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524A38" w14:paraId="6A9D09CE" w14:textId="77777777" w:rsidTr="00524A38">
        <w:trPr>
          <w:trHeight w:val="310"/>
        </w:trPr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537E8" w14:textId="77777777" w:rsidR="00524A38" w:rsidRPr="00524A38" w:rsidRDefault="00524A3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24A38">
              <w:rPr>
                <w:rFonts w:ascii="Times New Roman" w:hAnsi="Times New Roman" w:cs="Times New Roman"/>
                <w:i/>
                <w:sz w:val="20"/>
                <w:szCs w:val="20"/>
              </w:rPr>
              <w:t>ОПК-</w:t>
            </w:r>
            <w:r w:rsidR="004D2431">
              <w:rPr>
                <w:rFonts w:ascii="Times New Roman" w:hAnsi="Times New Roman" w:cs="Times New Roman"/>
                <w:i/>
                <w:sz w:val="20"/>
                <w:szCs w:val="20"/>
              </w:rPr>
              <w:t>4</w:t>
            </w:r>
            <w:r w:rsidRPr="00524A3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="004D2431" w:rsidRPr="004D2431">
              <w:rPr>
                <w:rFonts w:ascii="Times New Roman" w:hAnsi="Times New Roman" w:cs="Times New Roman"/>
                <w:i/>
                <w:sz w:val="20"/>
                <w:szCs w:val="20"/>
              </w:rPr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E87D0" w14:textId="40D745B3" w:rsidR="00524A38" w:rsidRPr="00524A38" w:rsidRDefault="00524A3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ОПК-</w:t>
            </w:r>
            <w:r w:rsidR="004D2431">
              <w:rPr>
                <w:rFonts w:ascii="Times New Roman" w:hAnsi="Times New Roman" w:cs="Times New Roman"/>
                <w:i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.2</w:t>
            </w:r>
            <w:proofErr w:type="gramEnd"/>
            <w:r w:rsidR="009C431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="009C4310" w:rsidRPr="009C4310">
              <w:rPr>
                <w:rFonts w:ascii="Times New Roman" w:hAnsi="Times New Roman" w:cs="Times New Roman"/>
                <w:i/>
                <w:sz w:val="20"/>
                <w:szCs w:val="20"/>
              </w:rPr>
              <w:t>Определяет силы реакций, действующих на тело, скорости и ускорения точек тела в различных видах движений, анализирует кинематические схемы механических систем</w:t>
            </w:r>
          </w:p>
        </w:tc>
      </w:tr>
    </w:tbl>
    <w:p w14:paraId="258E1C79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6B873C4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7D3E1B50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52AAC898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586"/>
        <w:gridCol w:w="4675"/>
        <w:gridCol w:w="2110"/>
      </w:tblGrid>
      <w:tr w:rsidR="007419C7" w:rsidRPr="009B4FAE" w14:paraId="2249955B" w14:textId="77777777" w:rsidTr="005C36E4">
        <w:tc>
          <w:tcPr>
            <w:tcW w:w="3667" w:type="dxa"/>
          </w:tcPr>
          <w:p w14:paraId="7CDE44DC" w14:textId="77777777" w:rsidR="007419C7" w:rsidRPr="009B4FAE" w:rsidRDefault="007419C7" w:rsidP="007419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Код и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наименование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компетенции</w:t>
            </w:r>
            <w:proofErr w:type="gramEnd"/>
          </w:p>
        </w:tc>
        <w:tc>
          <w:tcPr>
            <w:tcW w:w="4790" w:type="dxa"/>
          </w:tcPr>
          <w:p w14:paraId="76049D5C" w14:textId="77777777" w:rsidR="007419C7" w:rsidRPr="009B4FAE" w:rsidRDefault="007419C7" w:rsidP="00DE051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2140" w:type="dxa"/>
          </w:tcPr>
          <w:p w14:paraId="2A15D2ED" w14:textId="1E118EFA" w:rsidR="007419C7" w:rsidRPr="009B4FAE" w:rsidRDefault="007419C7" w:rsidP="002E562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</w:p>
        </w:tc>
      </w:tr>
      <w:tr w:rsidR="00A915DC" w:rsidRPr="009B4FAE" w14:paraId="1336474A" w14:textId="77777777" w:rsidTr="0067063A">
        <w:trPr>
          <w:trHeight w:val="938"/>
        </w:trPr>
        <w:tc>
          <w:tcPr>
            <w:tcW w:w="3667" w:type="dxa"/>
            <w:vMerge w:val="restart"/>
          </w:tcPr>
          <w:p w14:paraId="7BF393EE" w14:textId="77777777" w:rsidR="00A915DC" w:rsidRPr="00A915DC" w:rsidRDefault="004D2431" w:rsidP="00524A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gramStart"/>
            <w:r w:rsidRPr="004D2431">
              <w:rPr>
                <w:rFonts w:ascii="Times New Roman" w:hAnsi="Times New Roman" w:cs="Times New Roman"/>
                <w:i/>
                <w:sz w:val="20"/>
                <w:szCs w:val="20"/>
              </w:rPr>
              <w:t>ОПК-4.2</w:t>
            </w:r>
            <w:proofErr w:type="gramEnd"/>
            <w:r w:rsidRPr="004D243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Определяет силы реакций, действующих на тело, скорости ускорения точек тела в различных видах движений, анализирует кинематические схемы механических систем</w:t>
            </w:r>
          </w:p>
        </w:tc>
        <w:tc>
          <w:tcPr>
            <w:tcW w:w="4790" w:type="dxa"/>
          </w:tcPr>
          <w:p w14:paraId="4A7F036D" w14:textId="77777777" w:rsidR="00A915DC" w:rsidRPr="0063179B" w:rsidRDefault="00A915DC" w:rsidP="004D243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proofErr w:type="gramStart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</w:t>
            </w:r>
            <w:proofErr w:type="gramEnd"/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законы статики, кинематики и динамики точки и механической системы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 разновидности связей и их реакций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методы исследования и расчета их кинетических и динамических характеристик механических систем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понятия числа степеней свободы, обобщенных координат, вариационных принципов механики.</w:t>
            </w:r>
          </w:p>
        </w:tc>
        <w:tc>
          <w:tcPr>
            <w:tcW w:w="2140" w:type="dxa"/>
          </w:tcPr>
          <w:p w14:paraId="05B35115" w14:textId="77777777" w:rsidR="00A915DC" w:rsidRDefault="00A915DC" w:rsidP="00A918A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Примеры тестовых вопросов </w:t>
            </w:r>
          </w:p>
          <w:p w14:paraId="4B3A35FF" w14:textId="77777777" w:rsidR="00A915DC" w:rsidRPr="009B4FAE" w:rsidRDefault="00A915DC" w:rsidP="0011185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к экзамену</w:t>
            </w:r>
          </w:p>
        </w:tc>
      </w:tr>
      <w:tr w:rsidR="00A44BE0" w:rsidRPr="009B4FAE" w14:paraId="6F136FAC" w14:textId="77777777" w:rsidTr="005C36E4">
        <w:tc>
          <w:tcPr>
            <w:tcW w:w="3667" w:type="dxa"/>
            <w:vMerge/>
          </w:tcPr>
          <w:p w14:paraId="24599895" w14:textId="77777777" w:rsidR="00A44BE0" w:rsidRPr="009B4FAE" w:rsidRDefault="00A44BE0" w:rsidP="00DE051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</w:tcPr>
          <w:p w14:paraId="1C3F5689" w14:textId="77777777" w:rsidR="00A44BE0" w:rsidRPr="0063179B" w:rsidRDefault="00A44BE0" w:rsidP="004D243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составлять условия равновесия твердого тела в геометрической и аналитической формах, определять скорости и ускорения точек твердого тела, совершающего простейшие движения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определять кинематические характеристики точки, совершающей сложное движение, составлять уравнения относительного движения точки, использовать законы сохранения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решать задачи малых колебаний систем с 2-мя степенями свободы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применять методы теоретической механики для расчета деталей и узлов механизмов.</w:t>
            </w:r>
          </w:p>
        </w:tc>
        <w:tc>
          <w:tcPr>
            <w:tcW w:w="2140" w:type="dxa"/>
          </w:tcPr>
          <w:p w14:paraId="44E78768" w14:textId="77777777" w:rsidR="00A44BE0" w:rsidRDefault="00974B11" w:rsidP="00D43EE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Задания для экзамена </w:t>
            </w:r>
          </w:p>
          <w:p w14:paraId="01427F1F" w14:textId="77777777" w:rsidR="00A44BE0" w:rsidRPr="009B4FAE" w:rsidRDefault="00A44BE0" w:rsidP="00D43EE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44BE0" w:rsidRPr="009B4FAE" w14:paraId="0F9ECA7A" w14:textId="77777777" w:rsidTr="005C36E4">
        <w:tc>
          <w:tcPr>
            <w:tcW w:w="3667" w:type="dxa"/>
            <w:vMerge/>
          </w:tcPr>
          <w:p w14:paraId="57B00827" w14:textId="77777777" w:rsidR="00A44BE0" w:rsidRPr="009B4FAE" w:rsidRDefault="00A44BE0" w:rsidP="00DE051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</w:tcPr>
          <w:p w14:paraId="1735B07D" w14:textId="77777777" w:rsidR="00A44BE0" w:rsidRPr="002103AC" w:rsidRDefault="00A44BE0" w:rsidP="004D243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навыками интегрирования и методики решения простейших дифференциальных уравнений движения точки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навыками применения методов формализации и описания механических процессов на основе полученных теоретических знаний и практических навыков, приемами составления условий равновесия в геометрической и аналитической формах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навыками применения типовых задач теоретической механики для выполнения практических инженерных расчётов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навыками самостоятельного составления расчётной схемы задачи, соответствующей реальной технической проблеме, выбора оптимального теоретического аппарата для решения поставленной задачи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навыками применения методов 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аналитической механики для описания движения системы с несколькими степенями свободы.</w:t>
            </w:r>
          </w:p>
        </w:tc>
        <w:tc>
          <w:tcPr>
            <w:tcW w:w="2140" w:type="dxa"/>
          </w:tcPr>
          <w:p w14:paraId="01C0699B" w14:textId="77777777" w:rsidR="00A44BE0" w:rsidRDefault="00A44BE0" w:rsidP="00D43EE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Примеры практических задач</w:t>
            </w:r>
          </w:p>
          <w:p w14:paraId="4DA009A5" w14:textId="77777777" w:rsidR="00A44BE0" w:rsidRPr="009B4FAE" w:rsidRDefault="00F60458" w:rsidP="006B288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для экзамена</w:t>
            </w:r>
          </w:p>
        </w:tc>
      </w:tr>
    </w:tbl>
    <w:p w14:paraId="59CA5208" w14:textId="77777777" w:rsidR="002C5147" w:rsidRPr="005C36E4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41B9E116" w14:textId="77777777" w:rsidR="00A44BE0" w:rsidRPr="007419C7" w:rsidRDefault="00A44BE0" w:rsidP="00A44B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проводится в одной из следующих форм: </w:t>
      </w:r>
    </w:p>
    <w:p w14:paraId="12FCDD37" w14:textId="77777777" w:rsidR="00A44BE0" w:rsidRPr="007419C7" w:rsidRDefault="00A44BE0" w:rsidP="00A44B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ответ на билет, состоящий из теоретических вопросов и практических заданий</w:t>
      </w:r>
    </w:p>
    <w:p w14:paraId="09BF40C1" w14:textId="59BAFA93" w:rsidR="00A44BE0" w:rsidRPr="007419C7" w:rsidRDefault="00A44BE0" w:rsidP="00A44B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 выполнение</w:t>
      </w:r>
      <w:r>
        <w:rPr>
          <w:rFonts w:ascii="Times New Roman" w:eastAsia="Times New Roman" w:hAnsi="Times New Roman"/>
          <w:sz w:val="24"/>
          <w:szCs w:val="24"/>
        </w:rPr>
        <w:t xml:space="preserve"> тестовых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 заданий в ЭИОС </w:t>
      </w:r>
      <w:r w:rsidR="009C4310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0923E151" w14:textId="77777777" w:rsidR="00A44BE0" w:rsidRPr="007419C7" w:rsidRDefault="00A44BE0" w:rsidP="00A44B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087928E" w14:textId="77777777" w:rsidR="0063179B" w:rsidRDefault="0063179B" w:rsidP="0063179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2C0E18EB" w14:textId="77777777" w:rsidR="0063179B" w:rsidRDefault="0063179B" w:rsidP="0063179B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33DEC637" w14:textId="77777777" w:rsidR="0063179B" w:rsidRDefault="0063179B" w:rsidP="0063179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proofErr w:type="spellStart"/>
      <w:r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0466F377" w14:textId="77777777" w:rsidR="0063179B" w:rsidRDefault="0063179B" w:rsidP="0063179B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7C96DAA4" w14:textId="77777777" w:rsidR="0063179B" w:rsidRDefault="0063179B" w:rsidP="0063179B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63179B" w14:paraId="27196FBE" w14:textId="77777777" w:rsidTr="0063179B"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ED18B" w14:textId="77777777" w:rsidR="0063179B" w:rsidRDefault="0063179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9A706" w14:textId="77777777" w:rsidR="0063179B" w:rsidRDefault="0063179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D2431" w14:paraId="362EF779" w14:textId="77777777" w:rsidTr="0063179B"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08858" w14:textId="77777777" w:rsidR="004D2431" w:rsidRPr="00A915DC" w:rsidRDefault="004D2431" w:rsidP="004D24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gramStart"/>
            <w:r w:rsidRPr="004D2431">
              <w:rPr>
                <w:rFonts w:ascii="Times New Roman" w:hAnsi="Times New Roman" w:cs="Times New Roman"/>
                <w:i/>
                <w:sz w:val="20"/>
                <w:szCs w:val="20"/>
              </w:rPr>
              <w:t>ОПК-4.2</w:t>
            </w:r>
            <w:proofErr w:type="gramEnd"/>
            <w:r w:rsidRPr="004D243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Определяет силы реакций, действующих на тело, скорости ускорения точек тела в различных видах движений, анализирует кинематические схемы механических систем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B53E9" w14:textId="77777777" w:rsidR="004D2431" w:rsidRPr="0063179B" w:rsidRDefault="004D2431" w:rsidP="004D243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proofErr w:type="gramStart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End"/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 законы статики, кинематики и динамики точки и механической 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 разновидности связей и их реакций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методы исследования и расчета их кинетических и динамических характеристик механических систем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понятия числа степеней свободы, обобщенных координат, вариационных принципов механики.</w:t>
            </w:r>
          </w:p>
        </w:tc>
      </w:tr>
      <w:tr w:rsidR="0063179B" w14:paraId="568895B0" w14:textId="77777777" w:rsidTr="0063179B">
        <w:tc>
          <w:tcPr>
            <w:tcW w:w="10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B107" w14:textId="794CCAF8" w:rsidR="0063179B" w:rsidRDefault="0063179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Тестирование по дисциплине проводится с использованием тестов на бумажном носителе или ресурсов электронной образовательной среды</w:t>
            </w:r>
            <w:r w:rsidR="009C431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0E0C2BBE" w14:textId="77777777" w:rsidR="0063179B" w:rsidRDefault="0063179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03F6D578" w14:textId="77777777" w:rsidR="0063179B" w:rsidRDefault="0063179B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Примеры тестовых заданий:</w:t>
            </w:r>
          </w:p>
          <w:p w14:paraId="2F680DF9" w14:textId="77777777" w:rsidR="0063179B" w:rsidRDefault="0063179B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noProof/>
                <w:sz w:val="20"/>
                <w:szCs w:val="20"/>
              </w:rPr>
              <w:drawing>
                <wp:inline distT="0" distB="0" distL="0" distR="0" wp14:anchorId="1B2DA6B2" wp14:editId="4160AED0">
                  <wp:extent cx="4819650" cy="5457825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4198" r="2777" b="219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19650" cy="5457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5ECD7D5" w14:textId="77777777" w:rsidR="0063179B" w:rsidRDefault="0063179B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Вопросы для подготовки к зачёту</w:t>
            </w:r>
          </w:p>
          <w:p w14:paraId="2A20E012" w14:textId="77777777" w:rsidR="0063179B" w:rsidRDefault="0063179B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 Сила. Система сил. Распределение сил.</w:t>
            </w:r>
          </w:p>
          <w:p w14:paraId="4A40D646" w14:textId="77777777" w:rsidR="0063179B" w:rsidRDefault="0063179B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Аксиомы статики.</w:t>
            </w:r>
          </w:p>
          <w:p w14:paraId="34691D10" w14:textId="77777777" w:rsidR="0063179B" w:rsidRDefault="0063179B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Пара сил.</w:t>
            </w:r>
          </w:p>
          <w:p w14:paraId="3F8CBC4A" w14:textId="77777777" w:rsidR="0063179B" w:rsidRDefault="0063179B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Проекция силы на ось и плоскость.</w:t>
            </w:r>
          </w:p>
          <w:p w14:paraId="152035AE" w14:textId="77777777" w:rsidR="004D2431" w:rsidRDefault="0063179B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Момент сил относительно точки и относительно оси.</w:t>
            </w:r>
          </w:p>
          <w:p w14:paraId="0FB8230A" w14:textId="77777777" w:rsidR="0063179B" w:rsidRDefault="0063179B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 Момент пары сил.</w:t>
            </w:r>
          </w:p>
          <w:p w14:paraId="2624ED68" w14:textId="77777777" w:rsidR="004D2431" w:rsidRDefault="004D2431" w:rsidP="004D2431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 Естественный способ задания движения точки. Скорость и ускорение точки при естественном способе задания движения.</w:t>
            </w:r>
          </w:p>
          <w:p w14:paraId="71B48027" w14:textId="77777777" w:rsidR="004D2431" w:rsidRDefault="004D2431" w:rsidP="004D2431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 Поступательное движение твердого тела. Скорость и ускорение точек твердого тела при поступательном движении.</w:t>
            </w:r>
          </w:p>
          <w:p w14:paraId="34A53C0C" w14:textId="77777777" w:rsidR="004D2431" w:rsidRDefault="004D2431" w:rsidP="004D2431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  вращательное движение твердого тела вокруг неподвижной оси. Угловая скорость и угловое ускорение.</w:t>
            </w:r>
          </w:p>
          <w:p w14:paraId="41FD7725" w14:textId="77777777" w:rsidR="004D2431" w:rsidRDefault="004D2431" w:rsidP="004D2431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 Линейная скорость и линейное ускорение точек твердого тела при его вращении вокруг неподвижной оси.</w:t>
            </w:r>
          </w:p>
          <w:p w14:paraId="33D097AA" w14:textId="77777777" w:rsidR="004D2431" w:rsidRDefault="004D2431" w:rsidP="004D2431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11. Плоскопараллельное движение твердого тела. Уравнения плоскопараллельного движения. </w:t>
            </w:r>
          </w:p>
          <w:p w14:paraId="64572AB3" w14:textId="77777777" w:rsidR="004D2431" w:rsidRDefault="004D2431" w:rsidP="004D2431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 Теорема о распределении скоростей точек твердого тела при плоскопараллельном движении.</w:t>
            </w:r>
          </w:p>
          <w:p w14:paraId="7F0DFBFA" w14:textId="77777777" w:rsidR="0063179B" w:rsidRDefault="0063179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50E3621E" w14:textId="77777777" w:rsidR="0063179B" w:rsidRDefault="0063179B" w:rsidP="0063179B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iCs/>
          <w:sz w:val="28"/>
          <w:szCs w:val="28"/>
        </w:rPr>
      </w:pPr>
    </w:p>
    <w:p w14:paraId="3E38094B" w14:textId="77777777" w:rsidR="0063179B" w:rsidRDefault="0063179B" w:rsidP="0063179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06C94769" w14:textId="77777777" w:rsidR="0063179B" w:rsidRDefault="0063179B" w:rsidP="0063179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72C52D5B" w14:textId="77777777" w:rsidR="0063179B" w:rsidRDefault="0063179B" w:rsidP="0063179B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образовательный результат 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63179B" w14:paraId="272004B0" w14:textId="77777777" w:rsidTr="0063179B"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9EE54" w14:textId="77777777" w:rsidR="0063179B" w:rsidRDefault="0063179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8C025" w14:textId="77777777" w:rsidR="0063179B" w:rsidRDefault="0063179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D2431" w14:paraId="3699EDCE" w14:textId="77777777" w:rsidTr="0063179B"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0A517" w14:textId="77777777" w:rsidR="004D2431" w:rsidRPr="00A915DC" w:rsidRDefault="004D2431" w:rsidP="004D24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gramStart"/>
            <w:r w:rsidRPr="004D2431">
              <w:rPr>
                <w:rFonts w:ascii="Times New Roman" w:hAnsi="Times New Roman" w:cs="Times New Roman"/>
                <w:i/>
                <w:sz w:val="20"/>
                <w:szCs w:val="20"/>
              </w:rPr>
              <w:t>ОПК-4.2</w:t>
            </w:r>
            <w:proofErr w:type="gramEnd"/>
            <w:r w:rsidRPr="004D243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Определяет силы реакций, действующих на тело, скорости ускорения точек тела в различных видах движений, анализирует кинематические схемы механических систем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A0BF8" w14:textId="77777777" w:rsidR="004D2431" w:rsidRPr="0063179B" w:rsidRDefault="004D2431" w:rsidP="004D243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составлять условия равновесия твердого тела в геометрической и аналитической формах, определять скорости и ускорения точек твердого тела, совершающего простейшие движения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определять кинематические характеристики точки, совершающей сложное движение, составлять уравнения относительного движения точки, использовать законы сохранения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решать задачи малых колебаний систем с 2-мя степенями свободы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применять методы теоретической механики для расчета деталей и узлов механизмов.</w:t>
            </w:r>
          </w:p>
        </w:tc>
      </w:tr>
      <w:tr w:rsidR="0063179B" w14:paraId="24BDE272" w14:textId="77777777" w:rsidTr="0063179B">
        <w:trPr>
          <w:trHeight w:val="743"/>
        </w:trPr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C0F7" w14:textId="77777777" w:rsidR="00745A0C" w:rsidRDefault="00745A0C" w:rsidP="00745A0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Задания, выполняемые на экзамене</w:t>
            </w:r>
          </w:p>
          <w:p w14:paraId="4AABA85C" w14:textId="77777777" w:rsidR="004D2431" w:rsidRDefault="004D2431" w:rsidP="00974B11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tbl>
            <w:tblPr>
              <w:tblW w:w="103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0343"/>
            </w:tblGrid>
            <w:tr w:rsidR="004D2431" w:rsidRPr="004D2431" w14:paraId="1B719EC4" w14:textId="77777777" w:rsidTr="00FE6DD6">
              <w:trPr>
                <w:cantSplit/>
              </w:trPr>
              <w:tc>
                <w:tcPr>
                  <w:tcW w:w="10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</w:tcPr>
                <w:p w14:paraId="3666A917" w14:textId="77777777" w:rsidR="004D2431" w:rsidRPr="004D2431" w:rsidRDefault="004D2431" w:rsidP="009C4310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Закон движения точки в декартовой ортогональной системе координат задан уравнениями: </w: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object w:dxaOrig="885" w:dyaOrig="405" w14:anchorId="351F4B96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44.4pt;height:20.4pt" o:ole="">
                        <v:imagedata r:id="rId9" o:title=""/>
                      </v:shape>
                      <o:OLEObject Type="Embed" ProgID="Equation.3" ShapeID="_x0000_i1025" DrawAspect="Content" ObjectID="_1793847668" r:id="rId10"/>
                    </w:objec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, </w: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object w:dxaOrig="885" w:dyaOrig="510" w14:anchorId="0CA39429">
                      <v:shape id="_x0000_i1026" type="#_x0000_t75" style="width:44.4pt;height:25.8pt" o:ole="">
                        <v:imagedata r:id="rId11" o:title=""/>
                      </v:shape>
                      <o:OLEObject Type="Embed" ProgID="Equation.3" ShapeID="_x0000_i1026" DrawAspect="Content" ObjectID="_1793847669" r:id="rId12"/>
                    </w:objec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. Определить время, когда модуль ее скорости достигнет значения 100м/с.</w:t>
                  </w:r>
                </w:p>
              </w:tc>
            </w:tr>
            <w:tr w:rsidR="004D2431" w:rsidRPr="004D2431" w14:paraId="088ED608" w14:textId="77777777" w:rsidTr="00FE6DD6">
              <w:trPr>
                <w:cantSplit/>
              </w:trPr>
              <w:tc>
                <w:tcPr>
                  <w:tcW w:w="10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</w:tcPr>
                <w:p w14:paraId="70E47CA6" w14:textId="77777777" w:rsidR="004D2431" w:rsidRPr="004D2431" w:rsidRDefault="004D2431" w:rsidP="00F43EAF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Закон движения точки в декартовой ортогональной системе координат задан уравнением </w: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object w:dxaOrig="1125" w:dyaOrig="300" w14:anchorId="7A779420">
                      <v:shape id="_x0000_i1027" type="#_x0000_t75" style="width:56.4pt;height:15pt" o:ole="">
                        <v:imagedata r:id="rId13" o:title=""/>
                      </v:shape>
                      <o:OLEObject Type="Embed" ProgID="Equation.3" ShapeID="_x0000_i1027" DrawAspect="Content" ObjectID="_1793847670" r:id="rId14"/>
                    </w:objec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. Определить модуль скорости в момент времени </w: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object w:dxaOrig="150" w:dyaOrig="300" w14:anchorId="587A8869">
                      <v:shape id="_x0000_i1028" type="#_x0000_t75" style="width:7.8pt;height:15pt" o:ole="">
                        <v:imagedata r:id="rId15" o:title=""/>
                      </v:shape>
                      <o:OLEObject Type="Embed" ProgID="Equation.3" ShapeID="_x0000_i1028" DrawAspect="Content" ObjectID="_1793847671" r:id="rId16"/>
                    </w:objec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, когда координата </w: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object w:dxaOrig="1035" w:dyaOrig="345" w14:anchorId="6FCFF67D">
                      <v:shape id="_x0000_i1029" type="#_x0000_t75" style="width:51.6pt;height:17.4pt" o:ole="">
                        <v:imagedata r:id="rId17" o:title=""/>
                      </v:shape>
                      <o:OLEObject Type="Embed" ProgID="Equation.3" ShapeID="_x0000_i1029" DrawAspect="Content" ObjectID="_1793847672" r:id="rId18"/>
                    </w:objec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.</w:t>
                  </w:r>
                </w:p>
              </w:tc>
            </w:tr>
            <w:tr w:rsidR="004D2431" w:rsidRPr="004D2431" w14:paraId="5725019D" w14:textId="77777777" w:rsidTr="00FE6DD6">
              <w:trPr>
                <w:cantSplit/>
              </w:trPr>
              <w:tc>
                <w:tcPr>
                  <w:tcW w:w="10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</w:tcPr>
                <w:p w14:paraId="6AB5AFC5" w14:textId="77777777" w:rsidR="004D2431" w:rsidRPr="004D2431" w:rsidRDefault="004D2431" w:rsidP="00F43EAF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Грузовой барабан вращается согласно закону </w:t>
                  </w:r>
                  <w:r w:rsidRPr="004D2431">
                    <w:rPr>
                      <w:rFonts w:ascii="Times New Roman" w:hAnsi="Times New Roman"/>
                      <w:position w:val="-10"/>
                      <w:sz w:val="20"/>
                      <w:szCs w:val="20"/>
                    </w:rPr>
                    <w:object w:dxaOrig="1245" w:dyaOrig="450" w14:anchorId="18300B27">
                      <v:shape id="_x0000_i1030" type="#_x0000_t75" style="width:62.4pt;height:22.8pt" o:ole="">
                        <v:imagedata r:id="rId19" o:title=""/>
                      </v:shape>
                      <o:OLEObject Type="Embed" ProgID="Equation.3" ShapeID="_x0000_i1030" DrawAspect="Content" ObjectID="_1793847673" r:id="rId20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. Определить модуль скорости точки М (м/с), находящейся на ободе барабана в момент времени </w:t>
                  </w:r>
                  <w:r w:rsidRPr="004D2431">
                    <w:rPr>
                      <w:rFonts w:ascii="Times New Roman" w:hAnsi="Times New Roman"/>
                      <w:position w:val="-6"/>
                      <w:sz w:val="20"/>
                      <w:szCs w:val="20"/>
                    </w:rPr>
                    <w:object w:dxaOrig="660" w:dyaOrig="300" w14:anchorId="0628A6D2">
                      <v:shape id="_x0000_i1031" type="#_x0000_t75" style="width:33pt;height:15pt" o:ole="">
                        <v:imagedata r:id="rId21" o:title=""/>
                      </v:shape>
                      <o:OLEObject Type="Embed" ProgID="Equation.3" ShapeID="_x0000_i1031" DrawAspect="Content" ObjectID="_1793847674" r:id="rId22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, если диаметр барабана </w:t>
                  </w:r>
                  <w:r w:rsidRPr="004D2431">
                    <w:rPr>
                      <w:rFonts w:ascii="Times New Roman" w:hAnsi="Times New Roman"/>
                      <w:position w:val="-10"/>
                      <w:sz w:val="20"/>
                      <w:szCs w:val="20"/>
                    </w:rPr>
                    <w:object w:dxaOrig="840" w:dyaOrig="345" w14:anchorId="60947CFC">
                      <v:shape id="_x0000_i1032" type="#_x0000_t75" style="width:42pt;height:17.4pt" o:ole="">
                        <v:imagedata r:id="rId23" o:title=""/>
                      </v:shape>
                      <o:OLEObject Type="Embed" ProgID="Equation.3" ShapeID="_x0000_i1032" DrawAspect="Content" ObjectID="_1793847675" r:id="rId24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>м.</w:t>
                  </w:r>
                </w:p>
              </w:tc>
            </w:tr>
            <w:tr w:rsidR="004D2431" w:rsidRPr="004D2431" w14:paraId="5E3BA055" w14:textId="77777777" w:rsidTr="00FE6DD6">
              <w:trPr>
                <w:cantSplit/>
              </w:trPr>
              <w:tc>
                <w:tcPr>
                  <w:tcW w:w="10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  <w:hideMark/>
                </w:tcPr>
                <w:p w14:paraId="41BBD733" w14:textId="77777777" w:rsidR="004D2431" w:rsidRPr="004D2431" w:rsidRDefault="004D2431" w:rsidP="00F43EA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</w:pP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Автомобиль движется по горизонтальной дороге с постоянной скоростью </w:t>
                  </w:r>
                  <w:r w:rsidRPr="004D2431">
                    <w:rPr>
                      <w:rFonts w:ascii="Times New Roman" w:hAnsi="Times New Roman"/>
                      <w:position w:val="-6"/>
                      <w:sz w:val="20"/>
                      <w:szCs w:val="20"/>
                    </w:rPr>
                    <w:object w:dxaOrig="1425" w:dyaOrig="300" w14:anchorId="3B8BC051">
                      <v:shape id="_x0000_i1033" type="#_x0000_t75" style="width:71.4pt;height:15pt" o:ole="" fillcolor="window">
                        <v:imagedata r:id="rId25" o:title=""/>
                      </v:shape>
                      <o:OLEObject Type="Embed" ProgID="Equation.3" ShapeID="_x0000_i1033" DrawAspect="Content" ObjectID="_1793847676" r:id="rId26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. Определить радиус закругления дороги в момент времени, когда модуль нормального ускорения центра автомобиля </w:t>
                  </w:r>
                  <w:r w:rsidRPr="004D2431">
                    <w:rPr>
                      <w:rFonts w:ascii="Times New Roman" w:hAnsi="Times New Roman"/>
                      <w:position w:val="-12"/>
                      <w:sz w:val="20"/>
                      <w:szCs w:val="20"/>
                    </w:rPr>
                    <w:object w:dxaOrig="1635" w:dyaOrig="510" w14:anchorId="7B5DA50F">
                      <v:shape id="_x0000_i1034" type="#_x0000_t75" style="width:81.6pt;height:25.8pt" o:ole="" fillcolor="window">
                        <v:imagedata r:id="rId27" o:title=""/>
                      </v:shape>
                      <o:OLEObject Type="Embed" ProgID="Equation.3" ShapeID="_x0000_i1034" DrawAspect="Content" ObjectID="_1793847677" r:id="rId28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</w:tc>
            </w:tr>
            <w:tr w:rsidR="004D2431" w:rsidRPr="004D2431" w14:paraId="2590D583" w14:textId="77777777" w:rsidTr="00FE6DD6">
              <w:trPr>
                <w:cantSplit/>
              </w:trPr>
              <w:tc>
                <w:tcPr>
                  <w:tcW w:w="10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  <w:hideMark/>
                </w:tcPr>
                <w:p w14:paraId="3082D0CB" w14:textId="77777777" w:rsidR="004D2431" w:rsidRPr="004D2431" w:rsidRDefault="004D2431" w:rsidP="00F43EA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Электровоз движется по окружности радиуса </w:t>
                  </w:r>
                  <w:r w:rsidRPr="004D2431">
                    <w:rPr>
                      <w:rFonts w:ascii="Times New Roman" w:hAnsi="Times New Roman"/>
                      <w:position w:val="-6"/>
                      <w:sz w:val="20"/>
                      <w:szCs w:val="20"/>
                    </w:rPr>
                    <w:object w:dxaOrig="1140" w:dyaOrig="300" w14:anchorId="52923525">
                      <v:shape id="_x0000_i1035" type="#_x0000_t75" style="width:57pt;height:15pt" o:ole="" fillcolor="window">
                        <v:imagedata r:id="rId29" o:title=""/>
                      </v:shape>
                      <o:OLEObject Type="Embed" ProgID="Equation.3" ShapeID="_x0000_i1035" DrawAspect="Content" ObjectID="_1793847678" r:id="rId30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>. Определить модуль скорости электровоза в км/ч, при которой модуль нормального ускорения равняется 1м/с2.</w:t>
                  </w:r>
                </w:p>
              </w:tc>
            </w:tr>
            <w:tr w:rsidR="004D2431" w:rsidRPr="004D2431" w14:paraId="1CDF93C2" w14:textId="77777777" w:rsidTr="00FE6DD6">
              <w:trPr>
                <w:cantSplit/>
              </w:trPr>
              <w:tc>
                <w:tcPr>
                  <w:tcW w:w="10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  <w:hideMark/>
                </w:tcPr>
                <w:p w14:paraId="405BCD4B" w14:textId="77777777" w:rsidR="004D2431" w:rsidRPr="004D2431" w:rsidRDefault="004D2431" w:rsidP="00F43EA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Дано уравнение движения точки по траектории </w:t>
                  </w:r>
                  <w:r w:rsidRPr="004D2431">
                    <w:rPr>
                      <w:rFonts w:ascii="Times New Roman" w:hAnsi="Times New Roman"/>
                      <w:position w:val="-10"/>
                      <w:sz w:val="20"/>
                      <w:szCs w:val="20"/>
                    </w:rPr>
                    <w:object w:dxaOrig="1095" w:dyaOrig="450" w14:anchorId="4E0DC0A8">
                      <v:shape id="_x0000_i1036" type="#_x0000_t75" style="width:54.6pt;height:22.8pt" o:ole="" fillcolor="window">
                        <v:imagedata r:id="rId31" o:title=""/>
                      </v:shape>
                      <o:OLEObject Type="Embed" ProgID="Equation.3" ShapeID="_x0000_i1036" DrawAspect="Content" ObjectID="_1793847679" r:id="rId32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. Определить модуль нормального ускорения точки в момент времени, когда ее координата </w:t>
                  </w:r>
                  <w:r w:rsidRPr="004D2431">
                    <w:rPr>
                      <w:rFonts w:ascii="Times New Roman" w:hAnsi="Times New Roman"/>
                      <w:position w:val="-6"/>
                      <w:sz w:val="20"/>
                      <w:szCs w:val="20"/>
                    </w:rPr>
                    <w:object w:dxaOrig="930" w:dyaOrig="300" w14:anchorId="00A4BC4F">
                      <v:shape id="_x0000_i1037" type="#_x0000_t75" style="width:46.8pt;height:15pt" o:ole="" fillcolor="window">
                        <v:imagedata r:id="rId33" o:title=""/>
                      </v:shape>
                      <o:OLEObject Type="Embed" ProgID="Equation.3" ShapeID="_x0000_i1037" DrawAspect="Content" ObjectID="_1793847680" r:id="rId34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 и радиус кривизны траектории </w:t>
                  </w:r>
                  <w:r w:rsidRPr="004D2431">
                    <w:rPr>
                      <w:rFonts w:ascii="Times New Roman" w:hAnsi="Times New Roman"/>
                      <w:position w:val="-10"/>
                      <w:sz w:val="20"/>
                      <w:szCs w:val="20"/>
                    </w:rPr>
                    <w:object w:dxaOrig="930" w:dyaOrig="345" w14:anchorId="4AD8DCEB">
                      <v:shape id="_x0000_i1038" type="#_x0000_t75" style="width:46.8pt;height:17.4pt" o:ole="" fillcolor="window">
                        <v:imagedata r:id="rId35" o:title=""/>
                      </v:shape>
                      <o:OLEObject Type="Embed" ProgID="Equation.3" ShapeID="_x0000_i1038" DrawAspect="Content" ObjectID="_1793847681" r:id="rId36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</w:tc>
            </w:tr>
            <w:tr w:rsidR="004D2431" w:rsidRPr="004D2431" w14:paraId="7AD995F6" w14:textId="77777777" w:rsidTr="00FE6DD6">
              <w:trPr>
                <w:cantSplit/>
              </w:trPr>
              <w:tc>
                <w:tcPr>
                  <w:tcW w:w="10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</w:tcPr>
                <w:p w14:paraId="48344754" w14:textId="77777777" w:rsidR="004D2431" w:rsidRPr="004D2431" w:rsidRDefault="004D2431" w:rsidP="009C4310">
                  <w:pPr>
                    <w:framePr w:hSpace="180" w:wrap="around" w:vAnchor="text" w:hAnchor="margin" w:x="216" w:y="161"/>
                    <w:spacing w:after="0" w:line="300" w:lineRule="auto"/>
                    <w:jc w:val="both"/>
                    <w:rPr>
                      <w:rFonts w:ascii="Times New Roman" w:hAnsi="Times New Roman"/>
                      <w:noProof/>
                      <w:sz w:val="20"/>
                      <w:szCs w:val="20"/>
                    </w:rPr>
                  </w:pP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Закон движения точки в декартовой ортогональной системе координат задан уравнениями: </w:t>
                  </w:r>
                  <w:r w:rsidRPr="004D2431">
                    <w:rPr>
                      <w:rFonts w:ascii="Times New Roman" w:hAnsi="Times New Roman"/>
                      <w:position w:val="-6"/>
                      <w:sz w:val="20"/>
                      <w:szCs w:val="20"/>
                    </w:rPr>
                    <w:object w:dxaOrig="735" w:dyaOrig="405" w14:anchorId="7CA00261">
                      <v:shape id="_x0000_i1039" type="#_x0000_t75" style="width:36.6pt;height:20.4pt" o:ole="">
                        <v:imagedata r:id="rId37" o:title=""/>
                      </v:shape>
                      <o:OLEObject Type="Embed" ProgID="Equation.3" ShapeID="_x0000_i1039" DrawAspect="Content" ObjectID="_1793847682" r:id="rId38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, </w:t>
                  </w:r>
                  <w:r w:rsidRPr="004D2431">
                    <w:rPr>
                      <w:rFonts w:ascii="Times New Roman" w:hAnsi="Times New Roman"/>
                      <w:position w:val="-12"/>
                      <w:sz w:val="20"/>
                      <w:szCs w:val="20"/>
                    </w:rPr>
                    <w:object w:dxaOrig="1125" w:dyaOrig="345" w14:anchorId="218834D5">
                      <v:shape id="_x0000_i1040" type="#_x0000_t75" style="width:56.4pt;height:17.4pt" o:ole="">
                        <v:imagedata r:id="rId39" o:title=""/>
                      </v:shape>
                      <o:OLEObject Type="Embed" ProgID="Equation.3" ShapeID="_x0000_i1040" DrawAspect="Content" ObjectID="_1793847683" r:id="rId40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, </w:t>
                  </w:r>
                  <w:r w:rsidRPr="004D2431">
                    <w:rPr>
                      <w:rFonts w:ascii="Times New Roman" w:hAnsi="Times New Roman"/>
                      <w:position w:val="-6"/>
                      <w:sz w:val="20"/>
                      <w:szCs w:val="20"/>
                    </w:rPr>
                    <w:object w:dxaOrig="1290" w:dyaOrig="300" w14:anchorId="015F90F2">
                      <v:shape id="_x0000_i1041" type="#_x0000_t75" style="width:64.8pt;height:15pt" o:ole="">
                        <v:imagedata r:id="rId41" o:title=""/>
                      </v:shape>
                      <o:OLEObject Type="Embed" ProgID="Equation.3" ShapeID="_x0000_i1041" DrawAspect="Content" ObjectID="_1793847684" r:id="rId42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. Определить модуль скорости точки в момент времени </w:t>
                  </w:r>
                  <w:r w:rsidRPr="004D2431">
                    <w:rPr>
                      <w:rFonts w:ascii="Times New Roman" w:hAnsi="Times New Roman"/>
                      <w:position w:val="-6"/>
                      <w:sz w:val="20"/>
                      <w:szCs w:val="20"/>
                    </w:rPr>
                    <w:object w:dxaOrig="750" w:dyaOrig="300" w14:anchorId="4A4844EB">
                      <v:shape id="_x0000_i1042" type="#_x0000_t75" style="width:37.8pt;height:15pt" o:ole="">
                        <v:imagedata r:id="rId43" o:title=""/>
                      </v:shape>
                      <o:OLEObject Type="Embed" ProgID="Equation.3" ShapeID="_x0000_i1042" DrawAspect="Content" ObjectID="_1793847685" r:id="rId44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  <w:p w14:paraId="18A130CB" w14:textId="77777777" w:rsidR="004D2431" w:rsidRPr="004D2431" w:rsidRDefault="004D2431" w:rsidP="009C4310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4D2431" w:rsidRPr="004D2431" w14:paraId="26AB4FCA" w14:textId="77777777" w:rsidTr="00FE6DD6">
              <w:trPr>
                <w:cantSplit/>
              </w:trPr>
              <w:tc>
                <w:tcPr>
                  <w:tcW w:w="10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  <w:hideMark/>
                </w:tcPr>
                <w:p w14:paraId="085B03BE" w14:textId="77777777" w:rsidR="004D2431" w:rsidRPr="004D2431" w:rsidRDefault="004D2431" w:rsidP="009C4310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 xml:space="preserve">Тело вращается вокруг неподвижной оси согласно закону </w:t>
                  </w:r>
                  <w:r w:rsidRPr="004D2431">
                    <w:rPr>
                      <w:rFonts w:ascii="Times New Roman" w:hAnsi="Times New Roman"/>
                      <w:position w:val="-10"/>
                      <w:sz w:val="20"/>
                      <w:szCs w:val="20"/>
                    </w:rPr>
                    <w:object w:dxaOrig="735" w:dyaOrig="450" w14:anchorId="5188BD45">
                      <v:shape id="_x0000_i1043" type="#_x0000_t75" style="width:36.6pt;height:22.8pt" o:ole="">
                        <v:imagedata r:id="rId45" o:title=""/>
                      </v:shape>
                      <o:OLEObject Type="Embed" ProgID="Equation.3" ShapeID="_x0000_i1043" DrawAspect="Content" ObjectID="_1793847686" r:id="rId46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. Определить </w:t>
                  </w:r>
                  <w:proofErr w:type="gramStart"/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>модуль скорости точки тела (м/с)</w:t>
                  </w:r>
                  <w:proofErr w:type="gramEnd"/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 расположенной на расстоянии </w:t>
                  </w:r>
                  <w:r w:rsidRPr="004D2431">
                    <w:rPr>
                      <w:rFonts w:ascii="Times New Roman" w:hAnsi="Times New Roman"/>
                      <w:position w:val="-10"/>
                      <w:sz w:val="20"/>
                      <w:szCs w:val="20"/>
                    </w:rPr>
                    <w:object w:dxaOrig="780" w:dyaOrig="345" w14:anchorId="05D1D377">
                      <v:shape id="_x0000_i1044" type="#_x0000_t75" style="width:39pt;height:17.4pt" o:ole="">
                        <v:imagedata r:id="rId47" o:title=""/>
                      </v:shape>
                      <o:OLEObject Type="Embed" ProgID="Equation.3" ShapeID="_x0000_i1044" DrawAspect="Content" ObjectID="_1793847687" r:id="rId48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м от оси вращения в момент времени, когда угол поворота </w:t>
                  </w:r>
                  <w:r w:rsidRPr="004D2431">
                    <w:rPr>
                      <w:rFonts w:ascii="Times New Roman" w:hAnsi="Times New Roman"/>
                      <w:position w:val="-10"/>
                      <w:sz w:val="20"/>
                      <w:szCs w:val="20"/>
                    </w:rPr>
                    <w:object w:dxaOrig="780" w:dyaOrig="345" w14:anchorId="5DAA3613">
                      <v:shape id="_x0000_i1045" type="#_x0000_t75" style="width:39pt;height:17.4pt" o:ole="">
                        <v:imagedata r:id="rId49" o:title=""/>
                      </v:shape>
                      <o:OLEObject Type="Embed" ProgID="Equation.3" ShapeID="_x0000_i1045" DrawAspect="Content" ObjectID="_1793847688" r:id="rId50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>рад.</w:t>
                  </w:r>
                </w:p>
              </w:tc>
            </w:tr>
          </w:tbl>
          <w:p w14:paraId="1520C1F7" w14:textId="77777777" w:rsidR="0063179B" w:rsidRDefault="00974B11" w:rsidP="00974B1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00B050"/>
                <w:sz w:val="20"/>
                <w:szCs w:val="20"/>
              </w:rPr>
              <w:t xml:space="preserve"> </w:t>
            </w:r>
          </w:p>
        </w:tc>
      </w:tr>
      <w:tr w:rsidR="004D2431" w14:paraId="31FE4F29" w14:textId="77777777" w:rsidTr="0063179B">
        <w:trPr>
          <w:trHeight w:val="478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4EE5B" w14:textId="77777777" w:rsidR="004D2431" w:rsidRPr="00A915DC" w:rsidRDefault="004D2431" w:rsidP="004D24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gramStart"/>
            <w:r w:rsidRPr="004D2431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ОПК-4.2</w:t>
            </w:r>
            <w:proofErr w:type="gramEnd"/>
            <w:r w:rsidRPr="004D243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Определяет силы реакций, действующих на тело, скорости ускорения точек тела в различных видах движений, анализирует кинематические схемы механических систем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8E2B7" w14:textId="77777777" w:rsidR="004D2431" w:rsidRPr="002103AC" w:rsidRDefault="004D2431" w:rsidP="004D243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навыками интегрирования и методики решения простейших дифференциальных уравнений движения точки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навыками применения методов формализации и описания механических процессов на основе полученных теоретических знаний и практических навыков, приемами составления условий равновесия в геометрической и аналитической формах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навыками применения типовых задач теоретической механики для выполнения практических инженерных расчётов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навыками самостоятельного составления расчётной схемы задачи, соответствующей реальной технической проблеме, выбора оптимального теоретического аппарата для решения поставленной задачи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навыками применения методов аналитической механики для описания движения системы с несколькими степенями свободы.</w:t>
            </w:r>
          </w:p>
        </w:tc>
      </w:tr>
      <w:tr w:rsidR="0063179B" w14:paraId="1D2CD1C3" w14:textId="77777777" w:rsidTr="004D2431">
        <w:trPr>
          <w:trHeight w:val="557"/>
        </w:trPr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B915" w14:textId="77777777" w:rsidR="0063179B" w:rsidRDefault="0063179B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Задания выполняемые на практических занятиях</w:t>
            </w:r>
          </w:p>
          <w:p w14:paraId="35DBFE4C" w14:textId="77777777" w:rsidR="0063179B" w:rsidRDefault="0063179B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tbl>
            <w:tblPr>
              <w:tblW w:w="9467" w:type="dxa"/>
              <w:tblInd w:w="1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9467"/>
            </w:tblGrid>
            <w:tr w:rsidR="0063179B" w14:paraId="7AD97F57" w14:textId="77777777">
              <w:trPr>
                <w:cantSplit/>
                <w:trHeight w:val="1163"/>
              </w:trPr>
              <w:tc>
                <w:tcPr>
                  <w:tcW w:w="9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</w:tcPr>
                <w:p w14:paraId="53B76EC4" w14:textId="77777777" w:rsidR="0063179B" w:rsidRDefault="00E0006F" w:rsidP="009C4310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</w:pPr>
                  <w:r>
                    <w:object w:dxaOrig="1440" w:dyaOrig="1440" w14:anchorId="65E9596E">
                      <v:shape id="_x0000_s1101" type="#_x0000_t75" style="position:absolute;margin-left:284.05pt;margin-top:.6pt;width:152.6pt;height:75.9pt;z-index:251659776;mso-position-vertical-relative:page">
                        <v:imagedata r:id="rId51" o:title="" croptop="11814f" cropbottom="6465f" cropleft="13288f" cropright="5740f"/>
                        <w10:wrap type="square" anchorx="page" anchory="page"/>
                      </v:shape>
                      <o:OLEObject Type="Embed" ProgID="AutoCAD.Drawing.15" ShapeID="_x0000_s1101" DrawAspect="Content" ObjectID="_1793847699" r:id="rId52"/>
                    </w:object>
                  </w:r>
                  <w:r w:rsidR="0063179B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 xml:space="preserve">Определить момент силы F=100H относительно точки А, если AB=1м, ВС=4м, CD=4м, yгол </w:t>
                  </w:r>
                  <w:r w:rsidR="0063179B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sym w:font="Symbol" w:char="F061"/>
                  </w:r>
                  <w:r w:rsidR="0063179B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>=</w:t>
                  </w:r>
                  <w:proofErr w:type="gramStart"/>
                  <w:r w:rsidR="0063179B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>15</w:t>
                  </w:r>
                  <w:r w:rsidR="0063179B">
                    <w:rPr>
                      <w:rFonts w:ascii="Times New Roman" w:hAnsi="Times New Roman"/>
                      <w:snapToGrid w:val="0"/>
                      <w:sz w:val="24"/>
                      <w:szCs w:val="24"/>
                      <w:vertAlign w:val="superscript"/>
                    </w:rPr>
                    <w:t>0</w:t>
                  </w:r>
                  <w:r w:rsidR="0063179B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 xml:space="preserve"> .</w:t>
                  </w:r>
                  <w:proofErr w:type="gramEnd"/>
                </w:p>
                <w:p w14:paraId="3F214825" w14:textId="77777777" w:rsidR="0063179B" w:rsidRDefault="0063179B" w:rsidP="009C4310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63179B" w14:paraId="1FB2F84B" w14:textId="77777777">
              <w:trPr>
                <w:cantSplit/>
                <w:trHeight w:val="1364"/>
              </w:trPr>
              <w:tc>
                <w:tcPr>
                  <w:tcW w:w="9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</w:tcPr>
                <w:p w14:paraId="04F72CE3" w14:textId="77777777" w:rsidR="0063179B" w:rsidRDefault="00E0006F" w:rsidP="009C4310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</w:pPr>
                  <w:r>
                    <w:object w:dxaOrig="1440" w:dyaOrig="1440" w14:anchorId="4418CBB2">
                      <v:shape id="_x0000_s1098" type="#_x0000_t75" style="position:absolute;margin-left:287.75pt;margin-top:5.45pt;width:154.25pt;height:82.4pt;z-index:251656704;mso-position-horizontal-relative:text;mso-position-vertical-relative:text">
                        <v:imagedata r:id="rId53" o:title="" croptop="11981f" cropbottom="8114f" cropleft="11144f" cropright="6564f"/>
                        <w10:wrap type="square" anchorx="page"/>
                      </v:shape>
                      <o:OLEObject Type="Embed" ProgID="AutoCAD.Drawing.15" ShapeID="_x0000_s1098" DrawAspect="Content" ObjectID="_1793847700" r:id="rId54"/>
                    </w:object>
                  </w:r>
                  <w:r w:rsidR="0063179B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 xml:space="preserve">Найти длину балки АО, если при действии на нее силы F=800H под углом </w:t>
                  </w:r>
                  <w:r w:rsidR="0063179B">
                    <w:rPr>
                      <w:rFonts w:ascii="Times New Roman" w:hAnsi="Times New Roman"/>
                      <w:snapToGrid w:val="0"/>
                      <w:position w:val="-6"/>
                      <w:sz w:val="24"/>
                      <w:szCs w:val="24"/>
                    </w:rPr>
                    <w:object w:dxaOrig="990" w:dyaOrig="405" w14:anchorId="064B3360">
                      <v:shape id="_x0000_i1048" type="#_x0000_t75" style="width:49.8pt;height:20.4pt" o:ole="">
                        <v:imagedata r:id="rId55" o:title=""/>
                      </v:shape>
                      <o:OLEObject Type="Embed" ProgID="Equation.3" ShapeID="_x0000_i1048" DrawAspect="Content" ObjectID="_1793847689" r:id="rId56"/>
                    </w:object>
                  </w:r>
                  <w:r w:rsidR="0063179B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 xml:space="preserve"> к горизонтали момент в заделке О равен 200Нм.</w:t>
                  </w:r>
                </w:p>
                <w:p w14:paraId="1981B2BF" w14:textId="77777777" w:rsidR="0063179B" w:rsidRDefault="0063179B" w:rsidP="009C4310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63179B" w14:paraId="4730B78C" w14:textId="77777777">
              <w:trPr>
                <w:cantSplit/>
                <w:trHeight w:val="1652"/>
              </w:trPr>
              <w:tc>
                <w:tcPr>
                  <w:tcW w:w="9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</w:tcPr>
                <w:p w14:paraId="2FEC23D9" w14:textId="77777777" w:rsidR="0063179B" w:rsidRDefault="00E0006F" w:rsidP="009C4310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object w:dxaOrig="1440" w:dyaOrig="1440" w14:anchorId="0DFE96D6">
                      <v:shape id="_x0000_s1099" type="#_x0000_t75" style="position:absolute;margin-left:353.65pt;margin-top:-.2pt;width:77.35pt;height:87.5pt;z-index:251657728;mso-position-horizontal-relative:text;mso-position-vertical-relative:text">
                        <v:imagedata r:id="rId57" o:title="" croptop="8019f" cropbottom="6833f" cropleft="20852f" cropright="19939f"/>
                        <w10:wrap type="square"/>
                      </v:shape>
                      <o:OLEObject Type="Embed" ProgID="AutoCAD.Drawing.15" ShapeID="_x0000_s1099" DrawAspect="Content" ObjectID="_1793847701" r:id="rId58"/>
                    </w:object>
                  </w:r>
                  <w:r w:rsidR="0063179B">
                    <w:rPr>
                      <w:rFonts w:ascii="Times New Roman" w:hAnsi="Times New Roman"/>
                      <w:sz w:val="24"/>
                      <w:szCs w:val="24"/>
                    </w:rPr>
                    <w:t xml:space="preserve">Стержень ОА, находится в вертикальной плоскости, шарнирно закреплен в точке О. Определить модуль горизонтальной силы </w:t>
                  </w:r>
                  <w:r w:rsidR="0063179B">
                    <w:rPr>
                      <w:rFonts w:ascii="Times New Roman" w:hAnsi="Times New Roman"/>
                      <w:position w:val="-4"/>
                      <w:sz w:val="24"/>
                      <w:szCs w:val="24"/>
                    </w:rPr>
                    <w:object w:dxaOrig="300" w:dyaOrig="345" w14:anchorId="7AED429D">
                      <v:shape id="_x0000_i1050" type="#_x0000_t75" style="width:15pt;height:17.4pt" o:ole="">
                        <v:imagedata r:id="rId59" o:title=""/>
                      </v:shape>
                      <o:OLEObject Type="Embed" ProgID="Equation.3" ShapeID="_x0000_i1050" DrawAspect="Content" ObjectID="_1793847690" r:id="rId60"/>
                    </w:object>
                  </w:r>
                  <w:r w:rsidR="0063179B">
                    <w:rPr>
                      <w:rFonts w:ascii="Times New Roman" w:hAnsi="Times New Roman"/>
                      <w:sz w:val="24"/>
                      <w:szCs w:val="24"/>
                    </w:rPr>
                    <w:t xml:space="preserve"> (Н), при которой стержень находится в равновесии, если угол </w:t>
                  </w:r>
                  <w:r w:rsidR="0063179B">
                    <w:rPr>
                      <w:rFonts w:ascii="Times New Roman" w:hAnsi="Times New Roman"/>
                      <w:position w:val="-6"/>
                      <w:sz w:val="24"/>
                      <w:szCs w:val="24"/>
                    </w:rPr>
                    <w:object w:dxaOrig="930" w:dyaOrig="405" w14:anchorId="7B218E0C">
                      <v:shape id="_x0000_i1051" type="#_x0000_t75" style="width:46.8pt;height:20.4pt" o:ole="">
                        <v:imagedata r:id="rId61" o:title=""/>
                      </v:shape>
                      <o:OLEObject Type="Embed" ProgID="Equation.3" ShapeID="_x0000_i1051" DrawAspect="Content" ObjectID="_1793847691" r:id="rId62"/>
                    </w:object>
                  </w:r>
                  <w:r w:rsidR="0063179B">
                    <w:rPr>
                      <w:rFonts w:ascii="Times New Roman" w:hAnsi="Times New Roman"/>
                      <w:sz w:val="24"/>
                      <w:szCs w:val="24"/>
                    </w:rPr>
                    <w:t xml:space="preserve">, вес стержня </w:t>
                  </w:r>
                  <w:r w:rsidR="0063179B">
                    <w:rPr>
                      <w:rFonts w:ascii="Times New Roman" w:hAnsi="Times New Roman"/>
                      <w:position w:val="-6"/>
                      <w:sz w:val="24"/>
                      <w:szCs w:val="24"/>
                    </w:rPr>
                    <w:object w:dxaOrig="930" w:dyaOrig="300" w14:anchorId="51535CDE">
                      <v:shape id="_x0000_i1052" type="#_x0000_t75" style="width:46.8pt;height:15pt" o:ole="">
                        <v:imagedata r:id="rId63" o:title=""/>
                      </v:shape>
                      <o:OLEObject Type="Embed" ProgID="Equation.3" ShapeID="_x0000_i1052" DrawAspect="Content" ObjectID="_1793847692" r:id="rId64"/>
                    </w:object>
                  </w:r>
                  <w:r w:rsidR="0063179B">
                    <w:rPr>
                      <w:rFonts w:ascii="Times New Roman" w:hAnsi="Times New Roman"/>
                      <w:sz w:val="24"/>
                      <w:szCs w:val="24"/>
                    </w:rPr>
                    <w:t xml:space="preserve"> приложен посредине стержня ОС=СА.</w:t>
                  </w:r>
                </w:p>
                <w:p w14:paraId="11280411" w14:textId="77777777" w:rsidR="0063179B" w:rsidRDefault="0063179B" w:rsidP="009C4310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63179B" w14:paraId="58A08068" w14:textId="77777777">
              <w:trPr>
                <w:cantSplit/>
                <w:trHeight w:val="1851"/>
              </w:trPr>
              <w:tc>
                <w:tcPr>
                  <w:tcW w:w="9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</w:tcPr>
                <w:p w14:paraId="32FE589E" w14:textId="77777777" w:rsidR="0063179B" w:rsidRDefault="00E0006F" w:rsidP="009C4310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</w:pPr>
                  <w:r>
                    <w:object w:dxaOrig="1440" w:dyaOrig="1440" w14:anchorId="061E89E4">
                      <v:shape id="_x0000_s1100" type="#_x0000_t75" style="position:absolute;margin-left:326.7pt;margin-top:-.3pt;width:121.1pt;height:117.95pt;z-index:251658752;mso-position-horizontal-relative:text;mso-position-vertical-relative:text">
                        <v:imagedata r:id="rId65" o:title="" croptop="8611f" cropbottom="774f" cropleft="15368f" cropright="17457f"/>
                        <w10:wrap type="square"/>
                      </v:shape>
                      <o:OLEObject Type="Embed" ProgID="AutoCAD.Drawing.15" ShapeID="_x0000_s1100" DrawAspect="Content" ObjectID="_1793847702" r:id="rId66"/>
                    </w:object>
                  </w:r>
                  <w:r w:rsidR="0063179B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t xml:space="preserve">Определить вес балки АВ (Н), если известны силы натяжения веревок </w:t>
                  </w:r>
                  <w:r w:rsidR="0063179B">
                    <w:rPr>
                      <w:rFonts w:ascii="Times New Roman" w:hAnsi="Times New Roman"/>
                      <w:noProof/>
                      <w:position w:val="-12"/>
                      <w:sz w:val="24"/>
                      <w:szCs w:val="24"/>
                    </w:rPr>
                    <w:object w:dxaOrig="1350" w:dyaOrig="405" w14:anchorId="5C9CB01D">
                      <v:shape id="_x0000_i1054" type="#_x0000_t75" style="width:67.8pt;height:20.4pt" o:ole="">
                        <v:imagedata r:id="rId67" o:title=""/>
                      </v:shape>
                      <o:OLEObject Type="Embed" ProgID="Equation.3" ShapeID="_x0000_i1054" DrawAspect="Content" ObjectID="_1793847693" r:id="rId68"/>
                    </w:object>
                  </w:r>
                  <w:r w:rsidR="0063179B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t xml:space="preserve"> и </w:t>
                  </w:r>
                  <w:r w:rsidR="0063179B">
                    <w:rPr>
                      <w:rFonts w:ascii="Times New Roman" w:hAnsi="Times New Roman"/>
                      <w:noProof/>
                      <w:position w:val="-12"/>
                      <w:sz w:val="24"/>
                      <w:szCs w:val="24"/>
                    </w:rPr>
                    <w:object w:dxaOrig="1245" w:dyaOrig="405" w14:anchorId="021D42E6">
                      <v:shape id="_x0000_i1055" type="#_x0000_t75" style="width:62.4pt;height:20.4pt" o:ole="">
                        <v:imagedata r:id="rId69" o:title=""/>
                      </v:shape>
                      <o:OLEObject Type="Embed" ProgID="Equation.3" ShapeID="_x0000_i1055" DrawAspect="Content" ObjectID="_1793847694" r:id="rId70"/>
                    </w:object>
                  </w:r>
                  <w:r w:rsidR="0063179B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t xml:space="preserve">. Заданы углы </w:t>
                  </w:r>
                  <w:r w:rsidR="0063179B">
                    <w:rPr>
                      <w:rFonts w:ascii="Times New Roman" w:hAnsi="Times New Roman"/>
                      <w:noProof/>
                      <w:position w:val="-6"/>
                      <w:sz w:val="24"/>
                      <w:szCs w:val="24"/>
                    </w:rPr>
                    <w:object w:dxaOrig="930" w:dyaOrig="405" w14:anchorId="379C166C">
                      <v:shape id="_x0000_i1056" type="#_x0000_t75" style="width:46.8pt;height:20.4pt" o:ole="">
                        <v:imagedata r:id="rId71" o:title=""/>
                      </v:shape>
                      <o:OLEObject Type="Embed" ProgID="Equation.3" ShapeID="_x0000_i1056" DrawAspect="Content" ObjectID="_1793847695" r:id="rId72"/>
                    </w:object>
                  </w:r>
                  <w:r w:rsidR="0063179B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t xml:space="preserve"> и </w:t>
                  </w:r>
                  <w:r w:rsidR="0063179B">
                    <w:rPr>
                      <w:rFonts w:ascii="Times New Roman" w:hAnsi="Times New Roman"/>
                      <w:noProof/>
                      <w:position w:val="-12"/>
                      <w:sz w:val="24"/>
                      <w:szCs w:val="24"/>
                    </w:rPr>
                    <w:object w:dxaOrig="990" w:dyaOrig="510" w14:anchorId="7A14EECC">
                      <v:shape id="_x0000_i1057" type="#_x0000_t75" style="width:49.8pt;height:25.8pt" o:ole="">
                        <v:imagedata r:id="rId73" o:title=""/>
                      </v:shape>
                      <o:OLEObject Type="Embed" ProgID="Equation.3" ShapeID="_x0000_i1057" DrawAspect="Content" ObjectID="_1793847696" r:id="rId74"/>
                    </w:object>
                  </w:r>
                  <w:r w:rsidR="0063179B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t xml:space="preserve"> между вертикалью и веревками АС и ВС соответственно.</w:t>
                  </w:r>
                </w:p>
                <w:p w14:paraId="629A684F" w14:textId="77777777" w:rsidR="0063179B" w:rsidRDefault="0063179B" w:rsidP="009C4310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14:paraId="206AEA3A" w14:textId="77777777" w:rsidR="00745A0C" w:rsidRDefault="00745A0C" w:rsidP="00745A0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40A881BF" w14:textId="77777777" w:rsidR="00974B11" w:rsidRDefault="00974B11" w:rsidP="00974B1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Задания, выполняемые на экзамене</w:t>
            </w:r>
          </w:p>
          <w:p w14:paraId="1B864B97" w14:textId="77777777" w:rsidR="00974B11" w:rsidRDefault="00974B11" w:rsidP="00974B11">
            <w:pPr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Трактор, двигаясь с ускорением 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а=2м/с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vertAlign w:val="superscript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по горизонтальному участку пути, перемещает нагруженные сани массой 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600кг.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Определить модуль силы тяги на крюке, если коэффициент трения скольжения саней 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f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=0,05.</w:t>
            </w:r>
          </w:p>
          <w:p w14:paraId="6C2E55F0" w14:textId="77777777" w:rsidR="004D2431" w:rsidRDefault="004D2431" w:rsidP="004D2431">
            <w:pPr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Движение материальной точки массой 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m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=8кг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происходит в горизонтальной плоскости 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Оху </w:t>
            </w:r>
            <w:r>
              <w:rPr>
                <w:rFonts w:ascii="Times New Roman" w:hAnsi="Times New Roman"/>
                <w:sz w:val="20"/>
                <w:szCs w:val="20"/>
              </w:rPr>
              <w:t>согласно уравнениям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i/>
                <w:position w:val="-10"/>
                <w:sz w:val="20"/>
                <w:szCs w:val="20"/>
              </w:rPr>
              <w:object w:dxaOrig="1020" w:dyaOrig="435" w14:anchorId="1019F67B">
                <v:shape id="_x0000_i1058" type="#_x0000_t75" style="width:51pt;height:21.6pt" o:ole="" fillcolor="window">
                  <v:imagedata r:id="rId75" o:title=""/>
                </v:shape>
                <o:OLEObject Type="Embed" ProgID="Equation.3" ShapeID="_x0000_i1058" DrawAspect="Content" ObjectID="_1793847697" r:id="rId76"/>
              </w:objec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/>
                <w:b/>
                <w:i/>
                <w:position w:val="-10"/>
                <w:sz w:val="20"/>
                <w:szCs w:val="20"/>
              </w:rPr>
              <w:object w:dxaOrig="885" w:dyaOrig="420" w14:anchorId="4F119597">
                <v:shape id="_x0000_i1059" type="#_x0000_t75" style="width:44.4pt;height:21pt" o:ole="" fillcolor="window">
                  <v:imagedata r:id="rId77" o:title=""/>
                </v:shape>
                <o:OLEObject Type="Embed" ProgID="Equation.3" ShapeID="_x0000_i1059" DrawAspect="Content" ObjectID="_1793847698" r:id="rId78"/>
              </w:objec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Определить модуль равнодействующей всех сил, приложенных к точке в момент 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t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=4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c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.</w:t>
            </w:r>
          </w:p>
          <w:p w14:paraId="2CC503BA" w14:textId="6136C946" w:rsidR="0063179B" w:rsidRDefault="004D2431" w:rsidP="009C4310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Тело  движется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вниз по гладкой плоскости, которая наклонена под углом 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α=60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vertAlign w:val="superscript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к горизонту. Определить модуль ускорения тела.</w:t>
            </w:r>
          </w:p>
        </w:tc>
      </w:tr>
    </w:tbl>
    <w:p w14:paraId="202C2659" w14:textId="77777777" w:rsidR="0063179B" w:rsidRDefault="0063179B" w:rsidP="009C4310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2.3.  Перечень вопросов для подготовки обучающихся к промежуточной аттестации</w:t>
      </w:r>
    </w:p>
    <w:p w14:paraId="58C7F94D" w14:textId="77777777" w:rsidR="0063179B" w:rsidRDefault="0063179B" w:rsidP="009C4310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0AB3D811" w14:textId="77777777" w:rsidR="0063179B" w:rsidRDefault="0063179B" w:rsidP="009C4310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Вопросы для подготовки к </w:t>
      </w:r>
      <w:r w:rsidR="00A82473">
        <w:rPr>
          <w:rFonts w:ascii="Times New Roman" w:eastAsia="Times New Roman" w:hAnsi="Times New Roman"/>
          <w:b/>
          <w:bCs/>
          <w:iCs/>
          <w:sz w:val="24"/>
          <w:szCs w:val="24"/>
        </w:rPr>
        <w:t>экзамену</w:t>
      </w:r>
    </w:p>
    <w:p w14:paraId="3074B687" w14:textId="77777777" w:rsidR="0063179B" w:rsidRDefault="0063179B" w:rsidP="009C4310">
      <w:pPr>
        <w:tabs>
          <w:tab w:val="left" w:pos="229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Сила. Система сил. Распределение сил.</w:t>
      </w:r>
    </w:p>
    <w:p w14:paraId="088B3549" w14:textId="77777777" w:rsidR="0063179B" w:rsidRDefault="0063179B" w:rsidP="009C4310">
      <w:pPr>
        <w:tabs>
          <w:tab w:val="left" w:pos="229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Аксиомы статики.</w:t>
      </w:r>
    </w:p>
    <w:p w14:paraId="5F87D5A2" w14:textId="77777777" w:rsidR="0063179B" w:rsidRDefault="0063179B" w:rsidP="009C4310">
      <w:pPr>
        <w:tabs>
          <w:tab w:val="left" w:pos="229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3. Пара сил.</w:t>
      </w:r>
    </w:p>
    <w:p w14:paraId="791B96D1" w14:textId="77777777" w:rsidR="0063179B" w:rsidRDefault="0063179B" w:rsidP="009C4310">
      <w:pPr>
        <w:tabs>
          <w:tab w:val="left" w:pos="229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Проекция силы на ось и плоскость.</w:t>
      </w:r>
    </w:p>
    <w:p w14:paraId="3275D081" w14:textId="77777777" w:rsidR="0063179B" w:rsidRDefault="0063179B" w:rsidP="009C4310">
      <w:pPr>
        <w:tabs>
          <w:tab w:val="left" w:pos="229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Момент сил относительно точки и относительно оси.</w:t>
      </w:r>
    </w:p>
    <w:p w14:paraId="6CCCB303" w14:textId="77777777" w:rsidR="0063179B" w:rsidRDefault="0063179B" w:rsidP="009C4310">
      <w:pPr>
        <w:tabs>
          <w:tab w:val="left" w:pos="229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Момент пары сил.</w:t>
      </w:r>
    </w:p>
    <w:p w14:paraId="03FC653E" w14:textId="77777777" w:rsidR="0063179B" w:rsidRDefault="0063179B" w:rsidP="009C4310">
      <w:pPr>
        <w:tabs>
          <w:tab w:val="left" w:pos="229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Лемма о параллельном переносе силы.</w:t>
      </w:r>
    </w:p>
    <w:p w14:paraId="04C4A56A" w14:textId="77777777" w:rsidR="0063179B" w:rsidRDefault="0063179B" w:rsidP="009C4310">
      <w:pPr>
        <w:tabs>
          <w:tab w:val="left" w:pos="229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Основная теорема статики.</w:t>
      </w:r>
    </w:p>
    <w:p w14:paraId="070A753B" w14:textId="77777777" w:rsidR="0063179B" w:rsidRDefault="0063179B" w:rsidP="009C4310">
      <w:pPr>
        <w:tabs>
          <w:tab w:val="left" w:pos="229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Теорема Вариньона.</w:t>
      </w:r>
    </w:p>
    <w:p w14:paraId="374001DF" w14:textId="77777777" w:rsidR="0063179B" w:rsidRDefault="0063179B" w:rsidP="009C4310">
      <w:pPr>
        <w:tabs>
          <w:tab w:val="left" w:pos="229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10.Условия и уравнения равновесия произвольной пространственной системы сил.</w:t>
      </w:r>
    </w:p>
    <w:p w14:paraId="2D948CA6" w14:textId="77777777" w:rsidR="0063179B" w:rsidRDefault="0063179B" w:rsidP="009C4310">
      <w:pPr>
        <w:tabs>
          <w:tab w:val="left" w:pos="229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11.Равновесие при наличии трения скольжения.</w:t>
      </w:r>
    </w:p>
    <w:p w14:paraId="36E47E78" w14:textId="77777777" w:rsidR="0063179B" w:rsidRDefault="0063179B" w:rsidP="009C4310">
      <w:pPr>
        <w:tabs>
          <w:tab w:val="left" w:pos="229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12.Равновесие при наличии трения качения.</w:t>
      </w:r>
    </w:p>
    <w:p w14:paraId="76D483FA" w14:textId="77777777" w:rsidR="0063179B" w:rsidRDefault="0063179B" w:rsidP="009C4310">
      <w:pPr>
        <w:tabs>
          <w:tab w:val="left" w:pos="229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13.Центр параллельных сил. Центр тяжести.</w:t>
      </w:r>
    </w:p>
    <w:p w14:paraId="51D80B79" w14:textId="77777777" w:rsidR="0063179B" w:rsidRDefault="0063179B" w:rsidP="009C4310">
      <w:pPr>
        <w:tabs>
          <w:tab w:val="left" w:pos="229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 Векторный способ задания движения точки. Скорость и ускорение точки при векторном способе задания движения.</w:t>
      </w:r>
    </w:p>
    <w:p w14:paraId="683D1252" w14:textId="77777777" w:rsidR="0063179B" w:rsidRDefault="0063179B" w:rsidP="009C4310">
      <w:pPr>
        <w:tabs>
          <w:tab w:val="left" w:pos="229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15. Координатный способ задания движения точки. Скорость и ускорение точки при координатном способе задания движения точки.</w:t>
      </w:r>
    </w:p>
    <w:p w14:paraId="09F4CD2D" w14:textId="77777777" w:rsidR="0063179B" w:rsidRDefault="0063179B" w:rsidP="009C4310">
      <w:pPr>
        <w:tabs>
          <w:tab w:val="left" w:pos="229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16. Естественный способ задания движения точки. Скорость и ускорение точки при естественном способе задания движения.</w:t>
      </w:r>
    </w:p>
    <w:p w14:paraId="0F6FF4B8" w14:textId="77777777" w:rsidR="0063179B" w:rsidRDefault="0063179B" w:rsidP="009C4310">
      <w:pPr>
        <w:tabs>
          <w:tab w:val="left" w:pos="229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17. Поступательное движение твердого тела. Скорость и ускорение точек твердого тела при поступательном движении.</w:t>
      </w:r>
    </w:p>
    <w:p w14:paraId="550BE141" w14:textId="77777777" w:rsidR="0063179B" w:rsidRDefault="0063179B" w:rsidP="009C4310">
      <w:pPr>
        <w:tabs>
          <w:tab w:val="left" w:pos="229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18.  вращательное движение твердого тела вокруг неподвижной оси. Угловая скорость и угловое ускорение.</w:t>
      </w:r>
    </w:p>
    <w:p w14:paraId="43CD4D1C" w14:textId="77777777" w:rsidR="0063179B" w:rsidRDefault="0063179B" w:rsidP="009C4310">
      <w:pPr>
        <w:tabs>
          <w:tab w:val="left" w:pos="229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19. Линейная скорость и линейное ускорение точек твердого тела при его вращении вокруг неподвижной оси.</w:t>
      </w:r>
    </w:p>
    <w:p w14:paraId="3614047D" w14:textId="77777777" w:rsidR="0063179B" w:rsidRDefault="0063179B" w:rsidP="009C4310">
      <w:pPr>
        <w:tabs>
          <w:tab w:val="left" w:pos="229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20. Плоскопараллельное движение твердого тела. Уравнения плоскопараллельного движения. </w:t>
      </w:r>
    </w:p>
    <w:p w14:paraId="38FCF6AB" w14:textId="77777777" w:rsidR="0063179B" w:rsidRDefault="0063179B" w:rsidP="009C4310">
      <w:pPr>
        <w:tabs>
          <w:tab w:val="left" w:pos="229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21. Теорема о распределении скоростей точек твердого тела при плоскопараллельном движении.</w:t>
      </w:r>
    </w:p>
    <w:p w14:paraId="5B8FCDFE" w14:textId="77777777" w:rsidR="0063179B" w:rsidRDefault="0063179B" w:rsidP="009C4310">
      <w:pPr>
        <w:tabs>
          <w:tab w:val="left" w:pos="229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22. Мгновенный центр скоростей и способы его положения.</w:t>
      </w:r>
    </w:p>
    <w:p w14:paraId="36DE7B3E" w14:textId="77777777" w:rsidR="0063179B" w:rsidRDefault="0063179B" w:rsidP="009C4310">
      <w:pPr>
        <w:tabs>
          <w:tab w:val="left" w:pos="229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23.Теорема о проекциях скоростей двух точек плоской фигуры на прямую, соединяющую эти точки.</w:t>
      </w:r>
    </w:p>
    <w:p w14:paraId="102AB791" w14:textId="77777777" w:rsidR="0063179B" w:rsidRDefault="0063179B" w:rsidP="009C4310">
      <w:pPr>
        <w:tabs>
          <w:tab w:val="left" w:pos="229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24.Теорема о распределении ускорений точек твердого тела при плоскопараллельном движении.</w:t>
      </w:r>
    </w:p>
    <w:p w14:paraId="51D0F870" w14:textId="77777777" w:rsidR="0063179B" w:rsidRDefault="0063179B" w:rsidP="009C4310">
      <w:pPr>
        <w:tabs>
          <w:tab w:val="left" w:pos="229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25.Сложное движение точки. Понятие относительного, переносного и абсолютного движений точки.</w:t>
      </w:r>
    </w:p>
    <w:p w14:paraId="58D7B475" w14:textId="77777777" w:rsidR="0063179B" w:rsidRDefault="0063179B" w:rsidP="009C4310">
      <w:pPr>
        <w:tabs>
          <w:tab w:val="left" w:pos="229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26.Теорема о сложении скоростей при сложном движении точки.</w:t>
      </w:r>
    </w:p>
    <w:p w14:paraId="6632C930" w14:textId="77777777" w:rsidR="0063179B" w:rsidRDefault="0063179B" w:rsidP="009C4310">
      <w:pPr>
        <w:tabs>
          <w:tab w:val="left" w:pos="229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27.Теорема о сложении ускорений при сложном движении точки.</w:t>
      </w:r>
    </w:p>
    <w:p w14:paraId="455D2ABA" w14:textId="77777777" w:rsidR="0063179B" w:rsidRDefault="0063179B" w:rsidP="009C4310">
      <w:pPr>
        <w:tabs>
          <w:tab w:val="left" w:pos="229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28.Кориолисово ускорение.</w:t>
      </w:r>
    </w:p>
    <w:p w14:paraId="223CF7D1" w14:textId="77777777" w:rsidR="0063179B" w:rsidRDefault="0063179B" w:rsidP="009C4310">
      <w:pPr>
        <w:tabs>
          <w:tab w:val="left" w:pos="229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29. Законы Ньютона.</w:t>
      </w:r>
    </w:p>
    <w:p w14:paraId="17FBC307" w14:textId="77777777" w:rsidR="0063179B" w:rsidRDefault="0063179B" w:rsidP="009C4310">
      <w:pPr>
        <w:tabs>
          <w:tab w:val="left" w:pos="229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30. Основное уравнение динамики. Дифференциальные уравнения движения материальной точки.</w:t>
      </w:r>
    </w:p>
    <w:p w14:paraId="30759C91" w14:textId="77777777" w:rsidR="0063179B" w:rsidRDefault="0063179B" w:rsidP="009C4310">
      <w:pPr>
        <w:tabs>
          <w:tab w:val="left" w:pos="229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31. Первая задача динамики.</w:t>
      </w:r>
    </w:p>
    <w:p w14:paraId="2B0422EB" w14:textId="77777777" w:rsidR="0063179B" w:rsidRDefault="0063179B" w:rsidP="009C4310">
      <w:pPr>
        <w:tabs>
          <w:tab w:val="left" w:pos="229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32. Вторая задача динамики точки.</w:t>
      </w:r>
    </w:p>
    <w:p w14:paraId="58BC6CB5" w14:textId="77777777" w:rsidR="0063179B" w:rsidRDefault="0063179B" w:rsidP="009C4310">
      <w:pPr>
        <w:tabs>
          <w:tab w:val="left" w:pos="229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33. Аналитическое решение второй задачи динамики точки при прямолинейном движении.</w:t>
      </w:r>
    </w:p>
    <w:p w14:paraId="4FA345B4" w14:textId="77777777" w:rsidR="0063179B" w:rsidRDefault="0063179B" w:rsidP="009C4310">
      <w:pPr>
        <w:tabs>
          <w:tab w:val="left" w:pos="229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34. Свободные колебания материальной точки. гармонические колебания.</w:t>
      </w:r>
    </w:p>
    <w:p w14:paraId="45B5DE16" w14:textId="77777777" w:rsidR="0063179B" w:rsidRDefault="0063179B" w:rsidP="009C4310">
      <w:pPr>
        <w:tabs>
          <w:tab w:val="left" w:pos="229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35. Динамика относительного движения материальной точки. Силы инерции. Дифференциальные уравнения относительного движения материальной точки. Принцип относительности Галилея-Ньютона.</w:t>
      </w:r>
    </w:p>
    <w:p w14:paraId="6D15C7B5" w14:textId="77777777" w:rsidR="0063179B" w:rsidRDefault="0063179B" w:rsidP="009C4310">
      <w:pPr>
        <w:tabs>
          <w:tab w:val="left" w:pos="229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36. Механическая система. Масса системы. Центр масс и его координаты.</w:t>
      </w:r>
    </w:p>
    <w:p w14:paraId="779B6329" w14:textId="77777777" w:rsidR="0063179B" w:rsidRDefault="0063179B" w:rsidP="009C4310">
      <w:pPr>
        <w:tabs>
          <w:tab w:val="left" w:pos="229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37. Моменты инерции относительно центра, оси. Теорема Гюйгенса-Штейнера.</w:t>
      </w:r>
    </w:p>
    <w:p w14:paraId="1F381834" w14:textId="77777777" w:rsidR="0063179B" w:rsidRDefault="0063179B" w:rsidP="009C4310">
      <w:pPr>
        <w:tabs>
          <w:tab w:val="left" w:pos="229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38.Силы внешние и внутренние. Свойства внутренних сил.</w:t>
      </w:r>
    </w:p>
    <w:p w14:paraId="4605438E" w14:textId="77777777" w:rsidR="0063179B" w:rsidRDefault="0063179B" w:rsidP="009C4310">
      <w:pPr>
        <w:tabs>
          <w:tab w:val="left" w:pos="229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39.Количество движения точки и системы.</w:t>
      </w:r>
    </w:p>
    <w:p w14:paraId="52FD6F0F" w14:textId="77777777" w:rsidR="0063179B" w:rsidRDefault="0063179B" w:rsidP="009C4310">
      <w:pPr>
        <w:tabs>
          <w:tab w:val="left" w:pos="229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40.Теорема об изменении количества движения. Закон сохранения количества движения.</w:t>
      </w:r>
    </w:p>
    <w:p w14:paraId="5F9A6F6F" w14:textId="77777777" w:rsidR="0063179B" w:rsidRDefault="0063179B" w:rsidP="009C4310">
      <w:pPr>
        <w:tabs>
          <w:tab w:val="left" w:pos="229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41.Центр масс системы. Теорема о движении центра масс.</w:t>
      </w:r>
    </w:p>
    <w:p w14:paraId="42B1DF20" w14:textId="77777777" w:rsidR="0063179B" w:rsidRDefault="0063179B" w:rsidP="009C4310">
      <w:pPr>
        <w:tabs>
          <w:tab w:val="left" w:pos="229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42.Момент количества движения точки и системы относительно центра и относительно оси.</w:t>
      </w:r>
    </w:p>
    <w:p w14:paraId="3CC99462" w14:textId="77777777" w:rsidR="0063179B" w:rsidRDefault="0063179B" w:rsidP="009C4310">
      <w:pPr>
        <w:tabs>
          <w:tab w:val="left" w:pos="229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43.Теорема об изменении кинетического момента. Закон сохранения кинетического момента.</w:t>
      </w:r>
    </w:p>
    <w:p w14:paraId="1C4E5190" w14:textId="77777777" w:rsidR="0063179B" w:rsidRDefault="0063179B" w:rsidP="009C4310">
      <w:pPr>
        <w:tabs>
          <w:tab w:val="left" w:pos="229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44.Элементарная работа силы. Работа силы на конечном перемещении.</w:t>
      </w:r>
    </w:p>
    <w:p w14:paraId="039BD29D" w14:textId="77777777" w:rsidR="0063179B" w:rsidRDefault="0063179B" w:rsidP="009C4310">
      <w:pPr>
        <w:tabs>
          <w:tab w:val="left" w:pos="229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45.Потенциальное силовое поле. Работа и потенциальная энергия.</w:t>
      </w:r>
    </w:p>
    <w:p w14:paraId="0BEB8796" w14:textId="77777777" w:rsidR="0063179B" w:rsidRDefault="0063179B" w:rsidP="009C4310">
      <w:pPr>
        <w:tabs>
          <w:tab w:val="left" w:pos="229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46.Кинетическая энергия механической системы. Вычисление кинетической энергии твердого тела в различных случаях его движения.</w:t>
      </w:r>
    </w:p>
    <w:p w14:paraId="65BD41F5" w14:textId="77777777" w:rsidR="0063179B" w:rsidRDefault="0063179B" w:rsidP="009C4310">
      <w:pPr>
        <w:tabs>
          <w:tab w:val="left" w:pos="229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47.Теорема об изменении кинетической энергии.</w:t>
      </w:r>
    </w:p>
    <w:p w14:paraId="28984440" w14:textId="77777777" w:rsidR="0063179B" w:rsidRDefault="0063179B" w:rsidP="009C4310">
      <w:pPr>
        <w:tabs>
          <w:tab w:val="left" w:pos="229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48.Закон сохранения механической энергии.</w:t>
      </w:r>
    </w:p>
    <w:p w14:paraId="747F0278" w14:textId="77777777" w:rsidR="0063179B" w:rsidRDefault="0063179B" w:rsidP="009C4310">
      <w:pPr>
        <w:tabs>
          <w:tab w:val="left" w:pos="229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49.Принцип Даламбера.</w:t>
      </w:r>
    </w:p>
    <w:p w14:paraId="478EB0C7" w14:textId="77777777" w:rsidR="0063179B" w:rsidRDefault="0063179B" w:rsidP="009C4310">
      <w:pPr>
        <w:tabs>
          <w:tab w:val="left" w:pos="229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50.Возможные перемещения. Возможная работа. Идеальные связи.</w:t>
      </w:r>
    </w:p>
    <w:p w14:paraId="48208D72" w14:textId="77777777" w:rsidR="0063179B" w:rsidRDefault="0063179B" w:rsidP="009C4310">
      <w:pPr>
        <w:tabs>
          <w:tab w:val="left" w:pos="229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51.Принцип возможных перемещений.</w:t>
      </w:r>
    </w:p>
    <w:p w14:paraId="23DF2F60" w14:textId="77777777" w:rsidR="0063179B" w:rsidRDefault="0063179B" w:rsidP="009C4310">
      <w:pPr>
        <w:tabs>
          <w:tab w:val="left" w:pos="229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52.Общее уравнение динамики.</w:t>
      </w:r>
    </w:p>
    <w:p w14:paraId="44292B00" w14:textId="77777777" w:rsidR="0063179B" w:rsidRDefault="0063179B" w:rsidP="009C4310">
      <w:pPr>
        <w:tabs>
          <w:tab w:val="left" w:pos="229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53.Обобщенные координаты и обобщенные силы.</w:t>
      </w:r>
    </w:p>
    <w:p w14:paraId="7A637085" w14:textId="77777777" w:rsidR="0063179B" w:rsidRDefault="0063179B" w:rsidP="009C4310">
      <w:pPr>
        <w:tabs>
          <w:tab w:val="left" w:pos="229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54.Уравнения Лагранжа второго рода.</w:t>
      </w:r>
    </w:p>
    <w:p w14:paraId="53E09022" w14:textId="77777777" w:rsidR="0063179B" w:rsidRDefault="0063179B" w:rsidP="009C4310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2FA7A92A" w14:textId="77777777" w:rsidR="0063179B" w:rsidRDefault="0063179B" w:rsidP="009C4310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4E117F28" w14:textId="77777777" w:rsidR="0063179B" w:rsidRDefault="0063179B" w:rsidP="009C431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360D0B78" w14:textId="77777777" w:rsidR="0063179B" w:rsidRDefault="0063179B" w:rsidP="009C43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Критерии формирования оценок по выполнению тестовых заданий</w:t>
      </w:r>
    </w:p>
    <w:p w14:paraId="2D7DB87C" w14:textId="77777777" w:rsidR="0063179B" w:rsidRDefault="0063179B" w:rsidP="009C43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Отлично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(5 баллов) – высокий уровень формирования компетенции – получают студенты с количеством баллов за правильные ответы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 тестовые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вопросы – 100 – 90% от общего «веса» заданных тестовых вопросов.</w:t>
      </w:r>
    </w:p>
    <w:p w14:paraId="4B1B483C" w14:textId="77777777" w:rsidR="0063179B" w:rsidRDefault="0063179B" w:rsidP="009C43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Хорошо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(4 балла) – продвинутый уровень формирования компетенции – получают студенты с количеством баллов за правильные ответы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 тестовые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вопросы – 89 – 70% от общего «веса» заданных тестовых вопросов.</w:t>
      </w:r>
    </w:p>
    <w:p w14:paraId="70AF01CE" w14:textId="77777777" w:rsidR="0063179B" w:rsidRDefault="0063179B" w:rsidP="009C43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Удовлетворительно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(3 балла) – базовый уровень формирования компетенции – получают студенты с количеством баллов за правильные ответы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 тестовые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вопросы – 69 – 50% от общего «веса» заданных тестовых вопросов.</w:t>
      </w:r>
    </w:p>
    <w:p w14:paraId="04E53E24" w14:textId="77777777" w:rsidR="0063179B" w:rsidRDefault="0063179B" w:rsidP="009C43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Неудовлетворительно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(0 баллов) – компетенция не сформирована – получают студенты с количеством баллов за правильные ответы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 тестовые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вопросы – менее 49% от общего «веса» заданных тестовых вопросов.</w:t>
      </w:r>
    </w:p>
    <w:p w14:paraId="698D99C2" w14:textId="77777777" w:rsidR="0063179B" w:rsidRDefault="0063179B" w:rsidP="009C43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* «Вес» тестового вопроса зависит от уровня его сложности. Процент баллов правильных ответов считается как отношение суммарного «веса» вопросов, но которые дан правильный ответ к общему «весу» всех вопросов теста. Таким образом, если студент ответил на половину вопросов, но все они легкие (с низким «весом»), порог в 50% не будет преодолён и засчитывается неудовлетворительный уровень компетенции.</w:t>
      </w:r>
    </w:p>
    <w:p w14:paraId="78508788" w14:textId="77777777" w:rsidR="0063179B" w:rsidRDefault="0063179B" w:rsidP="006317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446C675D" w14:textId="77777777" w:rsidR="00A82473" w:rsidRDefault="00A82473" w:rsidP="00A82473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экзамену</w:t>
      </w:r>
    </w:p>
    <w:p w14:paraId="0DC6377A" w14:textId="77777777" w:rsidR="00A82473" w:rsidRDefault="00A82473" w:rsidP="00A82473">
      <w:pPr>
        <w:widowControl w:val="0"/>
        <w:autoSpaceDE w:val="0"/>
        <w:autoSpaceDN w:val="0"/>
        <w:adjustRightInd w:val="0"/>
        <w:spacing w:after="0" w:line="240" w:lineRule="auto"/>
        <w:ind w:right="130" w:firstLine="5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Отлично</w:t>
      </w:r>
      <w:r>
        <w:rPr>
          <w:rFonts w:ascii="Times New Roman" w:hAnsi="Times New Roman"/>
          <w:b/>
          <w:sz w:val="24"/>
          <w:szCs w:val="24"/>
        </w:rPr>
        <w:t xml:space="preserve">» – </w:t>
      </w:r>
      <w:r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084AEAE3" w14:textId="77777777" w:rsidR="00A82473" w:rsidRDefault="00A82473" w:rsidP="00A82473">
      <w:pPr>
        <w:widowControl w:val="0"/>
        <w:autoSpaceDE w:val="0"/>
        <w:autoSpaceDN w:val="0"/>
        <w:adjustRightInd w:val="0"/>
        <w:spacing w:after="0" w:line="240" w:lineRule="auto"/>
        <w:ind w:right="130" w:firstLine="5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Хорошо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3D21B658" w14:textId="77777777" w:rsidR="00A82473" w:rsidRDefault="00A82473" w:rsidP="00A82473">
      <w:pPr>
        <w:widowControl w:val="0"/>
        <w:autoSpaceDE w:val="0"/>
        <w:autoSpaceDN w:val="0"/>
        <w:adjustRightInd w:val="0"/>
        <w:spacing w:after="0" w:line="240" w:lineRule="auto"/>
        <w:ind w:right="130" w:firstLine="55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«Удовлетворительно»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515D2A6E" w14:textId="77777777" w:rsidR="00A82473" w:rsidRDefault="00A82473" w:rsidP="00A82473">
      <w:pPr>
        <w:autoSpaceDE w:val="0"/>
        <w:autoSpaceDN w:val="0"/>
        <w:adjustRightInd w:val="0"/>
        <w:spacing w:after="0" w:line="240" w:lineRule="auto"/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«Неудовлетворительно» </w:t>
      </w:r>
      <w:r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4068291E" w14:textId="77777777" w:rsidR="00644EBC" w:rsidRDefault="00644EBC" w:rsidP="00644EBC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Критерии формирования оценок по результатам выполнения заданий</w:t>
      </w:r>
    </w:p>
    <w:p w14:paraId="76FE4920" w14:textId="77777777" w:rsidR="00644EBC" w:rsidRDefault="00644EBC" w:rsidP="00644E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144839AD" w14:textId="77777777" w:rsidR="00644EBC" w:rsidRDefault="00644EBC" w:rsidP="00644E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Хорошо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31D96ECD" w14:textId="77777777" w:rsidR="00644EBC" w:rsidRDefault="00644EBC" w:rsidP="00644E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D7C76DA" w14:textId="77777777" w:rsidR="00644EBC" w:rsidRDefault="00644EBC" w:rsidP="00644E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2AE874DE" w14:textId="77777777" w:rsidR="00644EBC" w:rsidRDefault="00644EBC" w:rsidP="00644E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32D8433D" w14:textId="77777777" w:rsidR="00644EBC" w:rsidRDefault="00644EBC" w:rsidP="00644E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2D9845CA" w14:textId="77777777" w:rsidR="00644EBC" w:rsidRDefault="00644EBC" w:rsidP="00644E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208F4708" w14:textId="46A4EF54" w:rsidR="0063179B" w:rsidRDefault="00644EBC" w:rsidP="009C431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sectPr w:rsidR="0063179B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6D993F" w14:textId="77777777" w:rsidR="00E0006F" w:rsidRDefault="00E0006F" w:rsidP="00EE3C25">
      <w:pPr>
        <w:spacing w:after="0" w:line="240" w:lineRule="auto"/>
      </w:pPr>
      <w:r>
        <w:separator/>
      </w:r>
    </w:p>
  </w:endnote>
  <w:endnote w:type="continuationSeparator" w:id="0">
    <w:p w14:paraId="565F274F" w14:textId="77777777" w:rsidR="00E0006F" w:rsidRDefault="00E0006F" w:rsidP="00EE3C25">
      <w:pPr>
        <w:spacing w:after="0" w:line="240" w:lineRule="auto"/>
      </w:pPr>
      <w:r>
        <w:continuationSeparator/>
      </w:r>
    </w:p>
  </w:endnote>
  <w:endnote w:type="continuationNotice" w:id="1">
    <w:p w14:paraId="48243E82" w14:textId="77777777" w:rsidR="00E0006F" w:rsidRDefault="00E0006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97CD53" w14:textId="77777777" w:rsidR="00E0006F" w:rsidRDefault="00E0006F" w:rsidP="00EE3C25">
      <w:pPr>
        <w:spacing w:after="0" w:line="240" w:lineRule="auto"/>
      </w:pPr>
      <w:r>
        <w:separator/>
      </w:r>
    </w:p>
  </w:footnote>
  <w:footnote w:type="continuationSeparator" w:id="0">
    <w:p w14:paraId="38BE5C08" w14:textId="77777777" w:rsidR="00E0006F" w:rsidRDefault="00E0006F" w:rsidP="00EE3C25">
      <w:pPr>
        <w:spacing w:after="0" w:line="240" w:lineRule="auto"/>
      </w:pPr>
      <w:r>
        <w:continuationSeparator/>
      </w:r>
    </w:p>
  </w:footnote>
  <w:footnote w:type="continuationNotice" w:id="1">
    <w:p w14:paraId="3C8E55AD" w14:textId="77777777" w:rsidR="00E0006F" w:rsidRDefault="00E0006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0F2667E"/>
    <w:multiLevelType w:val="hybridMultilevel"/>
    <w:tmpl w:val="772C3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EB301E"/>
    <w:multiLevelType w:val="hybridMultilevel"/>
    <w:tmpl w:val="B92A27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EDC4BF5"/>
    <w:multiLevelType w:val="hybridMultilevel"/>
    <w:tmpl w:val="6204A4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8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9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31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4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6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0" w15:restartNumberingAfterBreak="0">
    <w:nsid w:val="67B31C5D"/>
    <w:multiLevelType w:val="hybridMultilevel"/>
    <w:tmpl w:val="F244D2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2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44"/>
  </w:num>
  <w:num w:numId="3">
    <w:abstractNumId w:val="33"/>
  </w:num>
  <w:num w:numId="4">
    <w:abstractNumId w:val="34"/>
  </w:num>
  <w:num w:numId="5">
    <w:abstractNumId w:val="30"/>
  </w:num>
  <w:num w:numId="6">
    <w:abstractNumId w:val="23"/>
  </w:num>
  <w:num w:numId="7">
    <w:abstractNumId w:val="28"/>
  </w:num>
  <w:num w:numId="8">
    <w:abstractNumId w:val="39"/>
  </w:num>
  <w:num w:numId="9">
    <w:abstractNumId w:val="41"/>
  </w:num>
  <w:num w:numId="10">
    <w:abstractNumId w:val="37"/>
  </w:num>
  <w:num w:numId="11">
    <w:abstractNumId w:val="35"/>
  </w:num>
  <w:num w:numId="12">
    <w:abstractNumId w:val="11"/>
  </w:num>
  <w:num w:numId="13">
    <w:abstractNumId w:val="10"/>
  </w:num>
  <w:num w:numId="14">
    <w:abstractNumId w:val="38"/>
  </w:num>
  <w:num w:numId="15">
    <w:abstractNumId w:val="24"/>
  </w:num>
  <w:num w:numId="16">
    <w:abstractNumId w:val="42"/>
  </w:num>
  <w:num w:numId="17">
    <w:abstractNumId w:val="4"/>
  </w:num>
  <w:num w:numId="18">
    <w:abstractNumId w:val="22"/>
  </w:num>
  <w:num w:numId="19">
    <w:abstractNumId w:val="31"/>
  </w:num>
  <w:num w:numId="20">
    <w:abstractNumId w:val="7"/>
  </w:num>
  <w:num w:numId="21">
    <w:abstractNumId w:val="2"/>
  </w:num>
  <w:num w:numId="22">
    <w:abstractNumId w:val="29"/>
  </w:num>
  <w:num w:numId="23">
    <w:abstractNumId w:val="36"/>
  </w:num>
  <w:num w:numId="24">
    <w:abstractNumId w:val="32"/>
  </w:num>
  <w:num w:numId="25">
    <w:abstractNumId w:val="1"/>
  </w:num>
  <w:num w:numId="26">
    <w:abstractNumId w:val="26"/>
  </w:num>
  <w:num w:numId="27">
    <w:abstractNumId w:val="21"/>
  </w:num>
  <w:num w:numId="28">
    <w:abstractNumId w:val="14"/>
  </w:num>
  <w:num w:numId="29">
    <w:abstractNumId w:val="43"/>
  </w:num>
  <w:num w:numId="30">
    <w:abstractNumId w:val="20"/>
  </w:num>
  <w:num w:numId="31">
    <w:abstractNumId w:val="19"/>
  </w:num>
  <w:num w:numId="32">
    <w:abstractNumId w:val="0"/>
  </w:num>
  <w:num w:numId="33">
    <w:abstractNumId w:val="6"/>
  </w:num>
  <w:num w:numId="34">
    <w:abstractNumId w:val="9"/>
  </w:num>
  <w:num w:numId="35">
    <w:abstractNumId w:val="15"/>
  </w:num>
  <w:num w:numId="36">
    <w:abstractNumId w:val="5"/>
  </w:num>
  <w:num w:numId="37">
    <w:abstractNumId w:val="8"/>
  </w:num>
  <w:num w:numId="38">
    <w:abstractNumId w:val="12"/>
  </w:num>
  <w:num w:numId="39">
    <w:abstractNumId w:val="18"/>
  </w:num>
  <w:num w:numId="40">
    <w:abstractNumId w:val="16"/>
  </w:num>
  <w:num w:numId="41">
    <w:abstractNumId w:val="27"/>
  </w:num>
  <w:num w:numId="42">
    <w:abstractNumId w:val="40"/>
  </w:num>
  <w:num w:numId="43">
    <w:abstractNumId w:val="17"/>
  </w:num>
  <w:num w:numId="44">
    <w:abstractNumId w:val="3"/>
  </w:num>
  <w:num w:numId="4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B8A"/>
    <w:rsid w:val="00001C86"/>
    <w:rsid w:val="00003061"/>
    <w:rsid w:val="0000615C"/>
    <w:rsid w:val="00013C81"/>
    <w:rsid w:val="00013E21"/>
    <w:rsid w:val="00026163"/>
    <w:rsid w:val="000327BD"/>
    <w:rsid w:val="00036BB0"/>
    <w:rsid w:val="00046B37"/>
    <w:rsid w:val="00050AE8"/>
    <w:rsid w:val="00055E3E"/>
    <w:rsid w:val="00057B14"/>
    <w:rsid w:val="00063553"/>
    <w:rsid w:val="0006691F"/>
    <w:rsid w:val="00066AE2"/>
    <w:rsid w:val="00070E92"/>
    <w:rsid w:val="000713D0"/>
    <w:rsid w:val="00082EE5"/>
    <w:rsid w:val="00091C47"/>
    <w:rsid w:val="0009397A"/>
    <w:rsid w:val="00094DA5"/>
    <w:rsid w:val="000A5D2F"/>
    <w:rsid w:val="000A72A6"/>
    <w:rsid w:val="000B1C71"/>
    <w:rsid w:val="000B710C"/>
    <w:rsid w:val="000C0257"/>
    <w:rsid w:val="000D2AF6"/>
    <w:rsid w:val="000D3EA2"/>
    <w:rsid w:val="000D525F"/>
    <w:rsid w:val="000E25FB"/>
    <w:rsid w:val="000E6783"/>
    <w:rsid w:val="000E75A1"/>
    <w:rsid w:val="001046F7"/>
    <w:rsid w:val="0010771C"/>
    <w:rsid w:val="00111855"/>
    <w:rsid w:val="00112DB7"/>
    <w:rsid w:val="00114B32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AF7"/>
    <w:rsid w:val="001A24BB"/>
    <w:rsid w:val="001A4A40"/>
    <w:rsid w:val="001C3F08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203464"/>
    <w:rsid w:val="002078E6"/>
    <w:rsid w:val="002103AC"/>
    <w:rsid w:val="002147CB"/>
    <w:rsid w:val="00215434"/>
    <w:rsid w:val="00216EF0"/>
    <w:rsid w:val="00224284"/>
    <w:rsid w:val="002252A1"/>
    <w:rsid w:val="00227B61"/>
    <w:rsid w:val="00232383"/>
    <w:rsid w:val="00234A95"/>
    <w:rsid w:val="0024041C"/>
    <w:rsid w:val="002429A4"/>
    <w:rsid w:val="002474F3"/>
    <w:rsid w:val="00247500"/>
    <w:rsid w:val="00257136"/>
    <w:rsid w:val="002578BA"/>
    <w:rsid w:val="0026352D"/>
    <w:rsid w:val="002651B1"/>
    <w:rsid w:val="00273EA4"/>
    <w:rsid w:val="00274C65"/>
    <w:rsid w:val="0027576C"/>
    <w:rsid w:val="0028257F"/>
    <w:rsid w:val="002833EC"/>
    <w:rsid w:val="00285391"/>
    <w:rsid w:val="002945D8"/>
    <w:rsid w:val="002A75F3"/>
    <w:rsid w:val="002B787F"/>
    <w:rsid w:val="002C2C8C"/>
    <w:rsid w:val="002C35C5"/>
    <w:rsid w:val="002C5147"/>
    <w:rsid w:val="002D202E"/>
    <w:rsid w:val="002E5622"/>
    <w:rsid w:val="0030661C"/>
    <w:rsid w:val="00306FC3"/>
    <w:rsid w:val="00307025"/>
    <w:rsid w:val="003265C2"/>
    <w:rsid w:val="0034217B"/>
    <w:rsid w:val="0034463F"/>
    <w:rsid w:val="0035020D"/>
    <w:rsid w:val="00360E46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912B7"/>
    <w:rsid w:val="003A00D2"/>
    <w:rsid w:val="003A417D"/>
    <w:rsid w:val="003A5ED2"/>
    <w:rsid w:val="003B00CE"/>
    <w:rsid w:val="003B110B"/>
    <w:rsid w:val="003F79CB"/>
    <w:rsid w:val="003F7D8A"/>
    <w:rsid w:val="00400BCD"/>
    <w:rsid w:val="00411921"/>
    <w:rsid w:val="00415A3E"/>
    <w:rsid w:val="00423226"/>
    <w:rsid w:val="00423FCE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93389"/>
    <w:rsid w:val="004A1B64"/>
    <w:rsid w:val="004B007E"/>
    <w:rsid w:val="004C026B"/>
    <w:rsid w:val="004D2431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24A38"/>
    <w:rsid w:val="00524B8A"/>
    <w:rsid w:val="00531F55"/>
    <w:rsid w:val="0053335C"/>
    <w:rsid w:val="00544B2D"/>
    <w:rsid w:val="00556FA4"/>
    <w:rsid w:val="00560597"/>
    <w:rsid w:val="00566887"/>
    <w:rsid w:val="00567DFC"/>
    <w:rsid w:val="00580FBA"/>
    <w:rsid w:val="00595E13"/>
    <w:rsid w:val="00597061"/>
    <w:rsid w:val="005970E4"/>
    <w:rsid w:val="005A5624"/>
    <w:rsid w:val="005A5D95"/>
    <w:rsid w:val="005B1F69"/>
    <w:rsid w:val="005B2CE6"/>
    <w:rsid w:val="005B2E48"/>
    <w:rsid w:val="005C143D"/>
    <w:rsid w:val="005C36E4"/>
    <w:rsid w:val="005C6B9B"/>
    <w:rsid w:val="005E6CF1"/>
    <w:rsid w:val="005F17C8"/>
    <w:rsid w:val="005F2A8E"/>
    <w:rsid w:val="005F58CA"/>
    <w:rsid w:val="0060281C"/>
    <w:rsid w:val="00605416"/>
    <w:rsid w:val="0063179B"/>
    <w:rsid w:val="00632314"/>
    <w:rsid w:val="006378AD"/>
    <w:rsid w:val="00637F31"/>
    <w:rsid w:val="00644EBC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7063A"/>
    <w:rsid w:val="00693980"/>
    <w:rsid w:val="006946C7"/>
    <w:rsid w:val="0069718F"/>
    <w:rsid w:val="006B10C2"/>
    <w:rsid w:val="006B1336"/>
    <w:rsid w:val="006B2880"/>
    <w:rsid w:val="006B2D36"/>
    <w:rsid w:val="006B2FB2"/>
    <w:rsid w:val="006B4197"/>
    <w:rsid w:val="006B7AAC"/>
    <w:rsid w:val="006D0BE1"/>
    <w:rsid w:val="006D31B0"/>
    <w:rsid w:val="006E1BE3"/>
    <w:rsid w:val="006E248A"/>
    <w:rsid w:val="006E7601"/>
    <w:rsid w:val="006F4AB1"/>
    <w:rsid w:val="006F60A2"/>
    <w:rsid w:val="00702647"/>
    <w:rsid w:val="00707255"/>
    <w:rsid w:val="00707A71"/>
    <w:rsid w:val="00715F1D"/>
    <w:rsid w:val="00717AE0"/>
    <w:rsid w:val="0073165A"/>
    <w:rsid w:val="007340D3"/>
    <w:rsid w:val="00734914"/>
    <w:rsid w:val="007419C7"/>
    <w:rsid w:val="00742951"/>
    <w:rsid w:val="00742D94"/>
    <w:rsid w:val="00745A0C"/>
    <w:rsid w:val="00760BD1"/>
    <w:rsid w:val="00761A16"/>
    <w:rsid w:val="00775E60"/>
    <w:rsid w:val="0078148A"/>
    <w:rsid w:val="00781780"/>
    <w:rsid w:val="00796F16"/>
    <w:rsid w:val="007A5DF7"/>
    <w:rsid w:val="007A6B8D"/>
    <w:rsid w:val="007A78EC"/>
    <w:rsid w:val="007B3908"/>
    <w:rsid w:val="007B5FCA"/>
    <w:rsid w:val="007B6D87"/>
    <w:rsid w:val="007B7D22"/>
    <w:rsid w:val="007C50F6"/>
    <w:rsid w:val="007D006C"/>
    <w:rsid w:val="007D68E0"/>
    <w:rsid w:val="007E1A27"/>
    <w:rsid w:val="007F5768"/>
    <w:rsid w:val="007F7B6B"/>
    <w:rsid w:val="0080343E"/>
    <w:rsid w:val="0081717D"/>
    <w:rsid w:val="0083657B"/>
    <w:rsid w:val="00847A7D"/>
    <w:rsid w:val="00853EC4"/>
    <w:rsid w:val="00854D07"/>
    <w:rsid w:val="00863198"/>
    <w:rsid w:val="00875903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68CD"/>
    <w:rsid w:val="009005DF"/>
    <w:rsid w:val="009065A7"/>
    <w:rsid w:val="00914AAB"/>
    <w:rsid w:val="00922FC8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4B11"/>
    <w:rsid w:val="0097755D"/>
    <w:rsid w:val="00990BDE"/>
    <w:rsid w:val="00992F35"/>
    <w:rsid w:val="00995B55"/>
    <w:rsid w:val="009A0A87"/>
    <w:rsid w:val="009A3139"/>
    <w:rsid w:val="009A76A9"/>
    <w:rsid w:val="009B0AE0"/>
    <w:rsid w:val="009B4FAE"/>
    <w:rsid w:val="009C0F82"/>
    <w:rsid w:val="009C4310"/>
    <w:rsid w:val="009D3683"/>
    <w:rsid w:val="009D3F9A"/>
    <w:rsid w:val="009D42A4"/>
    <w:rsid w:val="009D5A76"/>
    <w:rsid w:val="009E1016"/>
    <w:rsid w:val="009F2E34"/>
    <w:rsid w:val="00A30F9C"/>
    <w:rsid w:val="00A3570A"/>
    <w:rsid w:val="00A441EE"/>
    <w:rsid w:val="00A44BE0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2473"/>
    <w:rsid w:val="00A83A69"/>
    <w:rsid w:val="00A87ED9"/>
    <w:rsid w:val="00A915DC"/>
    <w:rsid w:val="00A918AF"/>
    <w:rsid w:val="00A96819"/>
    <w:rsid w:val="00AA2DCC"/>
    <w:rsid w:val="00AA4D86"/>
    <w:rsid w:val="00AA5E7B"/>
    <w:rsid w:val="00AA7D5E"/>
    <w:rsid w:val="00AB2E3C"/>
    <w:rsid w:val="00AB4920"/>
    <w:rsid w:val="00AC0595"/>
    <w:rsid w:val="00AD217D"/>
    <w:rsid w:val="00AD25AC"/>
    <w:rsid w:val="00AE0992"/>
    <w:rsid w:val="00AE223F"/>
    <w:rsid w:val="00AE6429"/>
    <w:rsid w:val="00AE6977"/>
    <w:rsid w:val="00AF192D"/>
    <w:rsid w:val="00AF1A69"/>
    <w:rsid w:val="00AF4D82"/>
    <w:rsid w:val="00AF5C2B"/>
    <w:rsid w:val="00B0086E"/>
    <w:rsid w:val="00B121E1"/>
    <w:rsid w:val="00B125DD"/>
    <w:rsid w:val="00B13FBD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83213"/>
    <w:rsid w:val="00B910B1"/>
    <w:rsid w:val="00B91957"/>
    <w:rsid w:val="00B93093"/>
    <w:rsid w:val="00BA124B"/>
    <w:rsid w:val="00BC072F"/>
    <w:rsid w:val="00BC0C33"/>
    <w:rsid w:val="00BC3400"/>
    <w:rsid w:val="00BC39C2"/>
    <w:rsid w:val="00BE1A51"/>
    <w:rsid w:val="00BE767D"/>
    <w:rsid w:val="00BE7E60"/>
    <w:rsid w:val="00BF2027"/>
    <w:rsid w:val="00BF4366"/>
    <w:rsid w:val="00C10FBC"/>
    <w:rsid w:val="00C114D6"/>
    <w:rsid w:val="00C271B0"/>
    <w:rsid w:val="00C300D8"/>
    <w:rsid w:val="00C33D6D"/>
    <w:rsid w:val="00C4415E"/>
    <w:rsid w:val="00C51A8F"/>
    <w:rsid w:val="00C62C16"/>
    <w:rsid w:val="00C6693B"/>
    <w:rsid w:val="00C7490E"/>
    <w:rsid w:val="00C851CE"/>
    <w:rsid w:val="00C86664"/>
    <w:rsid w:val="00C86E60"/>
    <w:rsid w:val="00C87332"/>
    <w:rsid w:val="00C877D7"/>
    <w:rsid w:val="00C96D18"/>
    <w:rsid w:val="00CA2875"/>
    <w:rsid w:val="00CC04FF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07DBA"/>
    <w:rsid w:val="00D15C38"/>
    <w:rsid w:val="00D27EB0"/>
    <w:rsid w:val="00D435AD"/>
    <w:rsid w:val="00D43EED"/>
    <w:rsid w:val="00D536F4"/>
    <w:rsid w:val="00D54F2E"/>
    <w:rsid w:val="00D61D30"/>
    <w:rsid w:val="00D739D8"/>
    <w:rsid w:val="00D90422"/>
    <w:rsid w:val="00D9292E"/>
    <w:rsid w:val="00D933E7"/>
    <w:rsid w:val="00DA19F6"/>
    <w:rsid w:val="00DB401C"/>
    <w:rsid w:val="00DB4A30"/>
    <w:rsid w:val="00DB7B1A"/>
    <w:rsid w:val="00DC548F"/>
    <w:rsid w:val="00DC664F"/>
    <w:rsid w:val="00DD10AB"/>
    <w:rsid w:val="00DD16C7"/>
    <w:rsid w:val="00DD2480"/>
    <w:rsid w:val="00DE0517"/>
    <w:rsid w:val="00DF08F3"/>
    <w:rsid w:val="00E0006F"/>
    <w:rsid w:val="00E004C4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65BC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53E1"/>
    <w:rsid w:val="00EB75CD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33745"/>
    <w:rsid w:val="00F34E1F"/>
    <w:rsid w:val="00F353B1"/>
    <w:rsid w:val="00F3572F"/>
    <w:rsid w:val="00F410A4"/>
    <w:rsid w:val="00F43EAF"/>
    <w:rsid w:val="00F44E7E"/>
    <w:rsid w:val="00F460A1"/>
    <w:rsid w:val="00F545A4"/>
    <w:rsid w:val="00F55D85"/>
    <w:rsid w:val="00F60458"/>
    <w:rsid w:val="00F66422"/>
    <w:rsid w:val="00F67470"/>
    <w:rsid w:val="00F77390"/>
    <w:rsid w:val="00F82C81"/>
    <w:rsid w:val="00F96ECB"/>
    <w:rsid w:val="00FA17D5"/>
    <w:rsid w:val="00FB6084"/>
    <w:rsid w:val="00FC7A2E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2"/>
    <o:shapelayout v:ext="edit">
      <o:idmap v:ext="edit" data="1"/>
    </o:shapelayout>
  </w:shapeDefaults>
  <w:decimalSymbol w:val=","/>
  <w:listSeparator w:val=";"/>
  <w14:docId w14:val="34FC64F8"/>
  <w15:docId w15:val="{9A7A31BD-F024-4F54-916F-4EF088CCE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0F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">
    <w:name w:val="Абзац списка1"/>
    <w:basedOn w:val="a"/>
    <w:rsid w:val="00F44E7E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974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4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9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81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2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6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9.bin"/><Relationship Id="rId21" Type="http://schemas.openxmlformats.org/officeDocument/2006/relationships/image" Target="media/image8.wmf"/><Relationship Id="rId42" Type="http://schemas.openxmlformats.org/officeDocument/2006/relationships/oleObject" Target="embeddings/oleObject17.bin"/><Relationship Id="rId47" Type="http://schemas.openxmlformats.org/officeDocument/2006/relationships/image" Target="media/image21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0.bin"/><Relationship Id="rId16" Type="http://schemas.openxmlformats.org/officeDocument/2006/relationships/oleObject" Target="embeddings/oleObject4.bin"/><Relationship Id="rId11" Type="http://schemas.openxmlformats.org/officeDocument/2006/relationships/image" Target="media/image3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6.bin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5.bin"/><Relationship Id="rId66" Type="http://schemas.openxmlformats.org/officeDocument/2006/relationships/oleObject" Target="embeddings/oleObject29.bin"/><Relationship Id="rId74" Type="http://schemas.openxmlformats.org/officeDocument/2006/relationships/oleObject" Target="embeddings/oleObject33.bin"/><Relationship Id="rId79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image" Target="media/image28.wmf"/><Relationship Id="rId19" Type="http://schemas.openxmlformats.org/officeDocument/2006/relationships/image" Target="media/image7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0.bin"/><Relationship Id="rId56" Type="http://schemas.openxmlformats.org/officeDocument/2006/relationships/oleObject" Target="embeddings/oleObject24.bin"/><Relationship Id="rId64" Type="http://schemas.openxmlformats.org/officeDocument/2006/relationships/oleObject" Target="embeddings/oleObject28.bin"/><Relationship Id="rId69" Type="http://schemas.openxmlformats.org/officeDocument/2006/relationships/image" Target="media/image32.wmf"/><Relationship Id="rId77" Type="http://schemas.openxmlformats.org/officeDocument/2006/relationships/image" Target="media/image36.wmf"/><Relationship Id="rId8" Type="http://schemas.openxmlformats.org/officeDocument/2006/relationships/image" Target="media/image1.emf"/><Relationship Id="rId51" Type="http://schemas.openxmlformats.org/officeDocument/2006/relationships/image" Target="media/image23.wmf"/><Relationship Id="rId72" Type="http://schemas.openxmlformats.org/officeDocument/2006/relationships/oleObject" Target="embeddings/oleObject32.bin"/><Relationship Id="rId80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20" Type="http://schemas.openxmlformats.org/officeDocument/2006/relationships/oleObject" Target="embeddings/oleObject6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3.bin"/><Relationship Id="rId62" Type="http://schemas.openxmlformats.org/officeDocument/2006/relationships/oleObject" Target="embeddings/oleObject27.bin"/><Relationship Id="rId70" Type="http://schemas.openxmlformats.org/officeDocument/2006/relationships/oleObject" Target="embeddings/oleObject31.bin"/><Relationship Id="rId75" Type="http://schemas.openxmlformats.org/officeDocument/2006/relationships/image" Target="media/image35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" Type="http://schemas.openxmlformats.org/officeDocument/2006/relationships/oleObject" Target="embeddings/oleObject1.bin"/><Relationship Id="rId31" Type="http://schemas.openxmlformats.org/officeDocument/2006/relationships/image" Target="media/image13.wmf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6.bin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78" Type="http://schemas.openxmlformats.org/officeDocument/2006/relationships/oleObject" Target="embeddings/oleObject35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39" Type="http://schemas.openxmlformats.org/officeDocument/2006/relationships/image" Target="media/image17.wmf"/><Relationship Id="rId34" Type="http://schemas.openxmlformats.org/officeDocument/2006/relationships/oleObject" Target="embeddings/oleObject13.bin"/><Relationship Id="rId50" Type="http://schemas.openxmlformats.org/officeDocument/2006/relationships/oleObject" Target="embeddings/oleObject21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4.bin"/><Relationship Id="rId7" Type="http://schemas.openxmlformats.org/officeDocument/2006/relationships/endnotes" Target="endnotes.xml"/><Relationship Id="rId71" Type="http://schemas.openxmlformats.org/officeDocument/2006/relationships/image" Target="media/image33.wmf"/><Relationship Id="rId2" Type="http://schemas.openxmlformats.org/officeDocument/2006/relationships/numbering" Target="numbering.xml"/><Relationship Id="rId29" Type="http://schemas.openxmlformats.org/officeDocument/2006/relationships/image" Target="media/image1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 Version="6"/>
</file>

<file path=customXml/itemProps1.xml><?xml version="1.0" encoding="utf-8"?>
<ds:datastoreItem xmlns:ds="http://schemas.openxmlformats.org/officeDocument/2006/customXml" ds:itemID="{1AFC4EBE-D3F4-473D-B1D7-C67BF8F0F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2584</Words>
  <Characters>14733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Коркина Светлана Владимировна</cp:lastModifiedBy>
  <cp:revision>3</cp:revision>
  <cp:lastPrinted>2021-03-09T09:33:00Z</cp:lastPrinted>
  <dcterms:created xsi:type="dcterms:W3CDTF">2024-11-23T03:13:00Z</dcterms:created>
  <dcterms:modified xsi:type="dcterms:W3CDTF">2024-11-23T03:14:00Z</dcterms:modified>
</cp:coreProperties>
</file>